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4AA74" w14:textId="77777777" w:rsidR="00404500" w:rsidRPr="00404500" w:rsidRDefault="00404500" w:rsidP="00020018">
      <w:pPr>
        <w:pStyle w:val="Ttulo1"/>
        <w:jc w:val="both"/>
        <w:rPr>
          <w:rFonts w:ascii="Times New Roman" w:hAnsi="Times New Roman" w:cs="Times New Roman"/>
          <w:b w:val="0"/>
          <w:bCs w:val="0"/>
          <w:sz w:val="24"/>
          <w:szCs w:val="24"/>
        </w:rPr>
      </w:pPr>
    </w:p>
    <w:p w14:paraId="3A937CAD" w14:textId="46AF5AA1" w:rsidR="00BE46A3" w:rsidRPr="00754511" w:rsidRDefault="00047151" w:rsidP="00020018">
      <w:pPr>
        <w:pStyle w:val="Ttulo1"/>
        <w:jc w:val="both"/>
        <w:rPr>
          <w:rFonts w:ascii="Times New Roman" w:hAnsi="Times New Roman" w:cs="Times New Roman"/>
          <w:sz w:val="24"/>
          <w:szCs w:val="24"/>
        </w:rPr>
      </w:pPr>
      <w:r w:rsidRPr="00754511">
        <w:rPr>
          <w:rFonts w:ascii="Times New Roman" w:hAnsi="Times New Roman" w:cs="Times New Roman"/>
          <w:sz w:val="24"/>
          <w:szCs w:val="24"/>
        </w:rPr>
        <w:t xml:space="preserve">CONVENIO </w:t>
      </w:r>
      <w:r w:rsidR="009236D5" w:rsidRPr="00754511">
        <w:rPr>
          <w:rFonts w:ascii="Times New Roman" w:hAnsi="Times New Roman" w:cs="Times New Roman"/>
          <w:sz w:val="24"/>
          <w:szCs w:val="24"/>
        </w:rPr>
        <w:t xml:space="preserve">TIPO </w:t>
      </w:r>
      <w:r w:rsidRPr="00754511">
        <w:rPr>
          <w:rFonts w:ascii="Times New Roman" w:hAnsi="Times New Roman" w:cs="Times New Roman"/>
          <w:sz w:val="24"/>
          <w:szCs w:val="24"/>
        </w:rPr>
        <w:t xml:space="preserve">DE COLABORACIÓN </w:t>
      </w:r>
      <w:r w:rsidR="00ED52D7" w:rsidRPr="00754511">
        <w:rPr>
          <w:rFonts w:ascii="Times New Roman" w:hAnsi="Times New Roman" w:cs="Times New Roman"/>
          <w:sz w:val="24"/>
          <w:szCs w:val="24"/>
        </w:rPr>
        <w:t xml:space="preserve">EN MATERIA DE COOPERACIÓN </w:t>
      </w:r>
      <w:r w:rsidR="00CB4AA9" w:rsidRPr="00754511">
        <w:rPr>
          <w:rFonts w:ascii="Times New Roman" w:hAnsi="Times New Roman" w:cs="Times New Roman"/>
          <w:sz w:val="24"/>
          <w:szCs w:val="24"/>
        </w:rPr>
        <w:t>PARA EL DESARROLLO</w:t>
      </w:r>
      <w:r w:rsidR="00ED52D7" w:rsidRPr="00754511">
        <w:rPr>
          <w:rFonts w:ascii="Times New Roman" w:hAnsi="Times New Roman" w:cs="Times New Roman"/>
          <w:sz w:val="24"/>
          <w:szCs w:val="24"/>
        </w:rPr>
        <w:t xml:space="preserve"> </w:t>
      </w:r>
      <w:r w:rsidRPr="00754511">
        <w:rPr>
          <w:rFonts w:ascii="Times New Roman" w:hAnsi="Times New Roman" w:cs="Times New Roman"/>
          <w:sz w:val="24"/>
          <w:szCs w:val="24"/>
        </w:rPr>
        <w:t>ENTRE LA UNIVERSIDAD DE SEVILLA (ESPAÑA)</w:t>
      </w:r>
      <w:r w:rsidR="00BE46A3" w:rsidRPr="00754511">
        <w:rPr>
          <w:rFonts w:ascii="Times New Roman" w:hAnsi="Times New Roman" w:cs="Times New Roman"/>
          <w:sz w:val="24"/>
          <w:szCs w:val="24"/>
        </w:rPr>
        <w:t xml:space="preserve"> </w:t>
      </w:r>
      <w:r w:rsidR="00CB4AA9" w:rsidRPr="00754511">
        <w:rPr>
          <w:rFonts w:ascii="Times New Roman" w:hAnsi="Times New Roman" w:cs="Times New Roman"/>
          <w:sz w:val="24"/>
          <w:szCs w:val="24"/>
        </w:rPr>
        <w:t>Y</w:t>
      </w:r>
      <w:r w:rsidR="00D45962" w:rsidRPr="00754511">
        <w:rPr>
          <w:rFonts w:ascii="Times New Roman" w:hAnsi="Times New Roman" w:cs="Times New Roman"/>
          <w:sz w:val="24"/>
          <w:szCs w:val="24"/>
        </w:rPr>
        <w:t xml:space="preserve"> </w:t>
      </w:r>
      <w:r w:rsidR="00861188" w:rsidRPr="00754511">
        <w:rPr>
          <w:rFonts w:ascii="Times New Roman" w:hAnsi="Times New Roman" w:cs="Times New Roman"/>
          <w:sz w:val="24"/>
          <w:szCs w:val="24"/>
        </w:rPr>
        <w:fldChar w:fldCharType="begin">
          <w:ffData>
            <w:name w:val="nombreentidad"/>
            <w:enabled/>
            <w:calcOnExit/>
            <w:textInput>
              <w:default w:val="NOMBRE DE LA OTRA ENTIDAD"/>
              <w:format w:val="UPPERCASE"/>
            </w:textInput>
          </w:ffData>
        </w:fldChar>
      </w:r>
      <w:bookmarkStart w:id="0" w:name="nombreentidad"/>
      <w:r w:rsidR="004001DB" w:rsidRPr="00754511">
        <w:rPr>
          <w:rFonts w:ascii="Times New Roman" w:hAnsi="Times New Roman" w:cs="Times New Roman"/>
          <w:sz w:val="24"/>
          <w:szCs w:val="24"/>
        </w:rPr>
        <w:instrText xml:space="preserve"> FORMTEXT </w:instrText>
      </w:r>
      <w:r w:rsidR="00861188" w:rsidRPr="00754511">
        <w:rPr>
          <w:rFonts w:ascii="Times New Roman" w:hAnsi="Times New Roman" w:cs="Times New Roman"/>
          <w:sz w:val="24"/>
          <w:szCs w:val="24"/>
        </w:rPr>
      </w:r>
      <w:r w:rsidR="00861188" w:rsidRPr="00754511">
        <w:rPr>
          <w:rFonts w:ascii="Times New Roman" w:hAnsi="Times New Roman" w:cs="Times New Roman"/>
          <w:sz w:val="24"/>
          <w:szCs w:val="24"/>
        </w:rPr>
        <w:fldChar w:fldCharType="separate"/>
      </w:r>
      <w:r w:rsidR="005E07F2" w:rsidRPr="00754511">
        <w:rPr>
          <w:rFonts w:ascii="Times New Roman" w:hAnsi="Times New Roman" w:cs="Times New Roman"/>
          <w:noProof/>
          <w:sz w:val="24"/>
          <w:szCs w:val="24"/>
        </w:rPr>
        <w:t>NOMBRE DE LA OTRA ENTIDAD</w:t>
      </w:r>
      <w:r w:rsidR="00861188" w:rsidRPr="00754511">
        <w:rPr>
          <w:rFonts w:ascii="Times New Roman" w:hAnsi="Times New Roman" w:cs="Times New Roman"/>
          <w:sz w:val="24"/>
          <w:szCs w:val="24"/>
        </w:rPr>
        <w:fldChar w:fldCharType="end"/>
      </w:r>
      <w:bookmarkEnd w:id="0"/>
      <w:r w:rsidR="00D45962" w:rsidRPr="00754511">
        <w:rPr>
          <w:rFonts w:ascii="Times New Roman" w:hAnsi="Times New Roman" w:cs="Times New Roman"/>
          <w:sz w:val="24"/>
          <w:szCs w:val="24"/>
        </w:rPr>
        <w:t xml:space="preserve"> (</w:t>
      </w:r>
      <w:r w:rsidR="00861188" w:rsidRPr="00754511">
        <w:rPr>
          <w:rFonts w:ascii="Times New Roman" w:hAnsi="Times New Roman" w:cs="Times New Roman"/>
          <w:sz w:val="24"/>
          <w:szCs w:val="24"/>
        </w:rPr>
        <w:fldChar w:fldCharType="begin">
          <w:ffData>
            <w:name w:val="Texto2"/>
            <w:enabled/>
            <w:calcOnExit/>
            <w:textInput>
              <w:default w:val="PAIS"/>
              <w:format w:val="UPPERCASE"/>
            </w:textInput>
          </w:ffData>
        </w:fldChar>
      </w:r>
      <w:bookmarkStart w:id="1" w:name="Texto2"/>
      <w:r w:rsidR="001C45AD" w:rsidRPr="00754511">
        <w:rPr>
          <w:rFonts w:ascii="Times New Roman" w:hAnsi="Times New Roman" w:cs="Times New Roman"/>
          <w:sz w:val="24"/>
          <w:szCs w:val="24"/>
        </w:rPr>
        <w:instrText xml:space="preserve"> FORMTEXT </w:instrText>
      </w:r>
      <w:r w:rsidR="00861188" w:rsidRPr="00754511">
        <w:rPr>
          <w:rFonts w:ascii="Times New Roman" w:hAnsi="Times New Roman" w:cs="Times New Roman"/>
          <w:sz w:val="24"/>
          <w:szCs w:val="24"/>
        </w:rPr>
      </w:r>
      <w:r w:rsidR="00861188" w:rsidRPr="00754511">
        <w:rPr>
          <w:rFonts w:ascii="Times New Roman" w:hAnsi="Times New Roman" w:cs="Times New Roman"/>
          <w:sz w:val="24"/>
          <w:szCs w:val="24"/>
        </w:rPr>
        <w:fldChar w:fldCharType="separate"/>
      </w:r>
      <w:r w:rsidR="001C45AD" w:rsidRPr="00754511">
        <w:rPr>
          <w:rFonts w:ascii="Times New Roman" w:hAnsi="Times New Roman" w:cs="Times New Roman"/>
          <w:noProof/>
          <w:sz w:val="24"/>
          <w:szCs w:val="24"/>
        </w:rPr>
        <w:t>PAIS</w:t>
      </w:r>
      <w:r w:rsidR="00861188" w:rsidRPr="00754511">
        <w:rPr>
          <w:rFonts w:ascii="Times New Roman" w:hAnsi="Times New Roman" w:cs="Times New Roman"/>
          <w:sz w:val="24"/>
          <w:szCs w:val="24"/>
        </w:rPr>
        <w:fldChar w:fldCharType="end"/>
      </w:r>
      <w:bookmarkEnd w:id="1"/>
      <w:r w:rsidR="00D45962" w:rsidRPr="00754511">
        <w:rPr>
          <w:rFonts w:ascii="Times New Roman" w:hAnsi="Times New Roman" w:cs="Times New Roman"/>
          <w:sz w:val="24"/>
          <w:szCs w:val="24"/>
        </w:rPr>
        <w:t>)</w:t>
      </w:r>
    </w:p>
    <w:p w14:paraId="4722D10A" w14:textId="77777777" w:rsidR="0088415C" w:rsidRPr="00754511" w:rsidRDefault="0088415C" w:rsidP="00C51449">
      <w:pPr>
        <w:rPr>
          <w:rFonts w:ascii="Times New Roman" w:hAnsi="Times New Roman" w:cs="Times New Roman"/>
          <w:sz w:val="24"/>
          <w:szCs w:val="24"/>
        </w:rPr>
      </w:pPr>
    </w:p>
    <w:p w14:paraId="1DBA3E75" w14:textId="77777777" w:rsidR="004B6096" w:rsidRPr="00754511" w:rsidRDefault="004B6096" w:rsidP="00C51449">
      <w:pPr>
        <w:rPr>
          <w:rFonts w:ascii="Times New Roman" w:hAnsi="Times New Roman" w:cs="Times New Roman"/>
          <w:sz w:val="24"/>
          <w:szCs w:val="24"/>
        </w:rPr>
      </w:pPr>
    </w:p>
    <w:p w14:paraId="0CFACF78" w14:textId="77777777" w:rsidR="00047151" w:rsidRPr="00754511" w:rsidRDefault="00047151" w:rsidP="00C51449">
      <w:pPr>
        <w:rPr>
          <w:rFonts w:ascii="Times New Roman" w:hAnsi="Times New Roman" w:cs="Times New Roman"/>
          <w:sz w:val="24"/>
          <w:szCs w:val="24"/>
        </w:rPr>
      </w:pPr>
      <w:r w:rsidRPr="00754511">
        <w:rPr>
          <w:rFonts w:ascii="Times New Roman" w:hAnsi="Times New Roman" w:cs="Times New Roman"/>
          <w:sz w:val="24"/>
          <w:szCs w:val="24"/>
        </w:rPr>
        <w:t>En</w:t>
      </w:r>
      <w:r w:rsidR="00D45962" w:rsidRPr="00754511">
        <w:rPr>
          <w:rFonts w:ascii="Times New Roman" w:hAnsi="Times New Roman" w:cs="Times New Roman"/>
          <w:sz w:val="24"/>
          <w:szCs w:val="24"/>
        </w:rPr>
        <w:t xml:space="preserve">  </w:t>
      </w:r>
      <w:r w:rsidR="00861188" w:rsidRPr="00754511">
        <w:rPr>
          <w:rFonts w:ascii="Times New Roman" w:hAnsi="Times New Roman" w:cs="Times New Roman"/>
          <w:sz w:val="24"/>
          <w:szCs w:val="24"/>
        </w:rPr>
        <w:fldChar w:fldCharType="begin">
          <w:ffData>
            <w:name w:val="Texto3"/>
            <w:enabled/>
            <w:calcOnExit/>
            <w:textInput>
              <w:default w:val="Lugar"/>
              <w:format w:val="FIRST CAPITAL"/>
            </w:textInput>
          </w:ffData>
        </w:fldChar>
      </w:r>
      <w:bookmarkStart w:id="2" w:name="Texto3"/>
      <w:r w:rsidR="00B06EB0" w:rsidRPr="00754511">
        <w:rPr>
          <w:rFonts w:ascii="Times New Roman" w:hAnsi="Times New Roman" w:cs="Times New Roman"/>
          <w:sz w:val="24"/>
          <w:szCs w:val="24"/>
        </w:rPr>
        <w:instrText xml:space="preserve"> FORMTEXT </w:instrText>
      </w:r>
      <w:r w:rsidR="00861188" w:rsidRPr="00754511">
        <w:rPr>
          <w:rFonts w:ascii="Times New Roman" w:hAnsi="Times New Roman" w:cs="Times New Roman"/>
          <w:sz w:val="24"/>
          <w:szCs w:val="24"/>
        </w:rPr>
      </w:r>
      <w:r w:rsidR="00861188" w:rsidRPr="00754511">
        <w:rPr>
          <w:rFonts w:ascii="Times New Roman" w:hAnsi="Times New Roman" w:cs="Times New Roman"/>
          <w:sz w:val="24"/>
          <w:szCs w:val="24"/>
        </w:rPr>
        <w:fldChar w:fldCharType="separate"/>
      </w:r>
      <w:r w:rsidR="00B06EB0" w:rsidRPr="00754511">
        <w:rPr>
          <w:rFonts w:ascii="Times New Roman" w:hAnsi="Times New Roman" w:cs="Times New Roman"/>
          <w:noProof/>
          <w:sz w:val="24"/>
          <w:szCs w:val="24"/>
        </w:rPr>
        <w:t>Lugar</w:t>
      </w:r>
      <w:r w:rsidR="00861188" w:rsidRPr="00754511">
        <w:rPr>
          <w:rFonts w:ascii="Times New Roman" w:hAnsi="Times New Roman" w:cs="Times New Roman"/>
          <w:sz w:val="24"/>
          <w:szCs w:val="24"/>
        </w:rPr>
        <w:fldChar w:fldCharType="end"/>
      </w:r>
      <w:bookmarkEnd w:id="2"/>
      <w:r w:rsidR="00E303AD" w:rsidRPr="00754511">
        <w:rPr>
          <w:rFonts w:ascii="Times New Roman" w:hAnsi="Times New Roman" w:cs="Times New Roman"/>
          <w:sz w:val="24"/>
          <w:szCs w:val="24"/>
        </w:rPr>
        <w:t xml:space="preserve">, </w:t>
      </w:r>
      <w:r w:rsidRPr="00754511">
        <w:rPr>
          <w:rFonts w:ascii="Times New Roman" w:hAnsi="Times New Roman" w:cs="Times New Roman"/>
          <w:sz w:val="24"/>
          <w:szCs w:val="24"/>
        </w:rPr>
        <w:t xml:space="preserve">a </w:t>
      </w:r>
      <w:r w:rsidR="00861188" w:rsidRPr="00754511">
        <w:rPr>
          <w:rFonts w:ascii="Times New Roman" w:hAnsi="Times New Roman" w:cs="Times New Roman"/>
          <w:sz w:val="24"/>
          <w:szCs w:val="24"/>
        </w:rPr>
        <w:fldChar w:fldCharType="begin">
          <w:ffData>
            <w:name w:val="Texto4"/>
            <w:enabled/>
            <w:calcOnExit/>
            <w:textInput>
              <w:default w:val="día"/>
              <w:format w:val="LOWERCASE"/>
            </w:textInput>
          </w:ffData>
        </w:fldChar>
      </w:r>
      <w:bookmarkStart w:id="3" w:name="Texto4"/>
      <w:r w:rsidR="005C58FA" w:rsidRPr="00754511">
        <w:rPr>
          <w:rFonts w:ascii="Times New Roman" w:hAnsi="Times New Roman" w:cs="Times New Roman"/>
          <w:sz w:val="24"/>
          <w:szCs w:val="24"/>
        </w:rPr>
        <w:instrText xml:space="preserve"> FORMTEXT </w:instrText>
      </w:r>
      <w:r w:rsidR="00861188" w:rsidRPr="00754511">
        <w:rPr>
          <w:rFonts w:ascii="Times New Roman" w:hAnsi="Times New Roman" w:cs="Times New Roman"/>
          <w:sz w:val="24"/>
          <w:szCs w:val="24"/>
        </w:rPr>
      </w:r>
      <w:r w:rsidR="00861188" w:rsidRPr="00754511">
        <w:rPr>
          <w:rFonts w:ascii="Times New Roman" w:hAnsi="Times New Roman" w:cs="Times New Roman"/>
          <w:sz w:val="24"/>
          <w:szCs w:val="24"/>
        </w:rPr>
        <w:fldChar w:fldCharType="separate"/>
      </w:r>
      <w:r w:rsidR="005C58FA" w:rsidRPr="00754511">
        <w:rPr>
          <w:rFonts w:ascii="Times New Roman" w:hAnsi="Times New Roman" w:cs="Times New Roman"/>
          <w:noProof/>
          <w:sz w:val="24"/>
          <w:szCs w:val="24"/>
        </w:rPr>
        <w:t>día</w:t>
      </w:r>
      <w:r w:rsidR="00861188" w:rsidRPr="00754511">
        <w:rPr>
          <w:rFonts w:ascii="Times New Roman" w:hAnsi="Times New Roman" w:cs="Times New Roman"/>
          <w:sz w:val="24"/>
          <w:szCs w:val="24"/>
        </w:rPr>
        <w:fldChar w:fldCharType="end"/>
      </w:r>
      <w:bookmarkEnd w:id="3"/>
      <w:r w:rsidR="00E01DF1" w:rsidRPr="00754511">
        <w:rPr>
          <w:rFonts w:ascii="Times New Roman" w:hAnsi="Times New Roman" w:cs="Times New Roman"/>
          <w:sz w:val="24"/>
          <w:szCs w:val="24"/>
        </w:rPr>
        <w:t xml:space="preserve"> </w:t>
      </w:r>
      <w:r w:rsidR="00B40E44" w:rsidRPr="00754511">
        <w:rPr>
          <w:rFonts w:ascii="Times New Roman" w:hAnsi="Times New Roman" w:cs="Times New Roman"/>
          <w:sz w:val="24"/>
          <w:szCs w:val="24"/>
        </w:rPr>
        <w:t xml:space="preserve"> </w:t>
      </w:r>
      <w:r w:rsidR="00BE46A3" w:rsidRPr="00754511">
        <w:rPr>
          <w:rFonts w:ascii="Times New Roman" w:hAnsi="Times New Roman" w:cs="Times New Roman"/>
          <w:sz w:val="24"/>
          <w:szCs w:val="24"/>
        </w:rPr>
        <w:t xml:space="preserve">de </w:t>
      </w:r>
      <w:r w:rsidR="00861188" w:rsidRPr="00754511">
        <w:rPr>
          <w:rFonts w:ascii="Times New Roman" w:hAnsi="Times New Roman" w:cs="Times New Roman"/>
          <w:sz w:val="24"/>
          <w:szCs w:val="24"/>
        </w:rPr>
        <w:fldChar w:fldCharType="begin">
          <w:ffData>
            <w:name w:val="Texto5"/>
            <w:enabled/>
            <w:calcOnExit/>
            <w:textInput>
              <w:default w:val="mes"/>
              <w:format w:val="LOWERCASE"/>
            </w:textInput>
          </w:ffData>
        </w:fldChar>
      </w:r>
      <w:bookmarkStart w:id="4" w:name="Texto5"/>
      <w:r w:rsidR="005C58FA" w:rsidRPr="00754511">
        <w:rPr>
          <w:rFonts w:ascii="Times New Roman" w:hAnsi="Times New Roman" w:cs="Times New Roman"/>
          <w:sz w:val="24"/>
          <w:szCs w:val="24"/>
        </w:rPr>
        <w:instrText xml:space="preserve"> FORMTEXT </w:instrText>
      </w:r>
      <w:r w:rsidR="00861188" w:rsidRPr="00754511">
        <w:rPr>
          <w:rFonts w:ascii="Times New Roman" w:hAnsi="Times New Roman" w:cs="Times New Roman"/>
          <w:sz w:val="24"/>
          <w:szCs w:val="24"/>
        </w:rPr>
      </w:r>
      <w:r w:rsidR="00861188" w:rsidRPr="00754511">
        <w:rPr>
          <w:rFonts w:ascii="Times New Roman" w:hAnsi="Times New Roman" w:cs="Times New Roman"/>
          <w:sz w:val="24"/>
          <w:szCs w:val="24"/>
        </w:rPr>
        <w:fldChar w:fldCharType="separate"/>
      </w:r>
      <w:r w:rsidR="005C58FA" w:rsidRPr="00754511">
        <w:rPr>
          <w:rFonts w:ascii="Times New Roman" w:hAnsi="Times New Roman" w:cs="Times New Roman"/>
          <w:noProof/>
          <w:sz w:val="24"/>
          <w:szCs w:val="24"/>
        </w:rPr>
        <w:t>mes</w:t>
      </w:r>
      <w:r w:rsidR="00861188" w:rsidRPr="00754511">
        <w:rPr>
          <w:rFonts w:ascii="Times New Roman" w:hAnsi="Times New Roman" w:cs="Times New Roman"/>
          <w:sz w:val="24"/>
          <w:szCs w:val="24"/>
        </w:rPr>
        <w:fldChar w:fldCharType="end"/>
      </w:r>
      <w:bookmarkEnd w:id="4"/>
      <w:r w:rsidR="00E303AD" w:rsidRPr="00754511">
        <w:rPr>
          <w:rFonts w:ascii="Times New Roman" w:hAnsi="Times New Roman" w:cs="Times New Roman"/>
          <w:sz w:val="24"/>
          <w:szCs w:val="24"/>
        </w:rPr>
        <w:t xml:space="preserve">  de </w:t>
      </w:r>
      <w:r w:rsidR="002014A5" w:rsidRPr="00754511">
        <w:rPr>
          <w:rFonts w:ascii="Times New Roman" w:hAnsi="Times New Roman" w:cs="Times New Roman"/>
          <w:sz w:val="24"/>
          <w:szCs w:val="24"/>
        </w:rPr>
        <w:t>20</w:t>
      </w:r>
      <w:r w:rsidR="00861188" w:rsidRPr="00754511">
        <w:rPr>
          <w:rFonts w:ascii="Times New Roman" w:hAnsi="Times New Roman" w:cs="Times New Roman"/>
          <w:sz w:val="24"/>
          <w:szCs w:val="24"/>
        </w:rPr>
        <w:fldChar w:fldCharType="begin">
          <w:ffData>
            <w:name w:val="Texto6"/>
            <w:enabled/>
            <w:calcOnExit/>
            <w:textInput>
              <w:type w:val="number"/>
              <w:default w:val="17"/>
              <w:format w:val="0"/>
            </w:textInput>
          </w:ffData>
        </w:fldChar>
      </w:r>
      <w:bookmarkStart w:id="5" w:name="Texto6"/>
      <w:r w:rsidR="005C58FA" w:rsidRPr="00754511">
        <w:rPr>
          <w:rFonts w:ascii="Times New Roman" w:hAnsi="Times New Roman" w:cs="Times New Roman"/>
          <w:sz w:val="24"/>
          <w:szCs w:val="24"/>
        </w:rPr>
        <w:instrText xml:space="preserve"> FORMTEXT </w:instrText>
      </w:r>
      <w:r w:rsidR="00861188" w:rsidRPr="00754511">
        <w:rPr>
          <w:rFonts w:ascii="Times New Roman" w:hAnsi="Times New Roman" w:cs="Times New Roman"/>
          <w:sz w:val="24"/>
          <w:szCs w:val="24"/>
        </w:rPr>
      </w:r>
      <w:r w:rsidR="00861188" w:rsidRPr="00754511">
        <w:rPr>
          <w:rFonts w:ascii="Times New Roman" w:hAnsi="Times New Roman" w:cs="Times New Roman"/>
          <w:sz w:val="24"/>
          <w:szCs w:val="24"/>
        </w:rPr>
        <w:fldChar w:fldCharType="separate"/>
      </w:r>
      <w:r w:rsidR="002014A5" w:rsidRPr="00754511">
        <w:rPr>
          <w:rFonts w:ascii="Times New Roman" w:hAnsi="Times New Roman" w:cs="Times New Roman"/>
          <w:noProof/>
          <w:sz w:val="24"/>
          <w:szCs w:val="24"/>
        </w:rPr>
        <w:t>**</w:t>
      </w:r>
      <w:r w:rsidR="00861188" w:rsidRPr="00754511">
        <w:rPr>
          <w:rFonts w:ascii="Times New Roman" w:hAnsi="Times New Roman" w:cs="Times New Roman"/>
          <w:sz w:val="24"/>
          <w:szCs w:val="24"/>
        </w:rPr>
        <w:fldChar w:fldCharType="end"/>
      </w:r>
      <w:bookmarkEnd w:id="5"/>
      <w:r w:rsidRPr="00754511">
        <w:rPr>
          <w:rFonts w:ascii="Times New Roman" w:hAnsi="Times New Roman" w:cs="Times New Roman"/>
          <w:sz w:val="24"/>
          <w:szCs w:val="24"/>
        </w:rPr>
        <w:t>.</w:t>
      </w:r>
    </w:p>
    <w:p w14:paraId="0CF5F495" w14:textId="77777777" w:rsidR="00047151" w:rsidRPr="00754511" w:rsidRDefault="00047151" w:rsidP="00C51449">
      <w:pPr>
        <w:rPr>
          <w:rFonts w:ascii="Times New Roman" w:hAnsi="Times New Roman" w:cs="Times New Roman"/>
          <w:sz w:val="24"/>
          <w:szCs w:val="24"/>
        </w:rPr>
      </w:pPr>
    </w:p>
    <w:p w14:paraId="762881FF" w14:textId="77777777" w:rsidR="00047151" w:rsidRPr="00754511" w:rsidRDefault="00047151" w:rsidP="00EA239A">
      <w:pPr>
        <w:pStyle w:val="Ttulo1"/>
        <w:rPr>
          <w:rFonts w:ascii="Times New Roman" w:hAnsi="Times New Roman" w:cs="Times New Roman"/>
          <w:sz w:val="24"/>
          <w:szCs w:val="24"/>
        </w:rPr>
      </w:pPr>
      <w:r w:rsidRPr="00754511">
        <w:rPr>
          <w:rFonts w:ascii="Times New Roman" w:hAnsi="Times New Roman" w:cs="Times New Roman"/>
          <w:sz w:val="24"/>
          <w:szCs w:val="24"/>
        </w:rPr>
        <w:t>REUNIDOS</w:t>
      </w:r>
    </w:p>
    <w:p w14:paraId="0B10180A" w14:textId="77777777" w:rsidR="00047151" w:rsidRPr="00754511" w:rsidRDefault="00047151" w:rsidP="00C51449">
      <w:pPr>
        <w:rPr>
          <w:rFonts w:ascii="Times New Roman" w:hAnsi="Times New Roman" w:cs="Times New Roman"/>
          <w:sz w:val="24"/>
          <w:szCs w:val="24"/>
        </w:rPr>
      </w:pPr>
    </w:p>
    <w:p w14:paraId="0376E99D" w14:textId="45127154" w:rsidR="007D5A1D" w:rsidRPr="00754511" w:rsidRDefault="007D5A1D" w:rsidP="007D5A1D">
      <w:pPr>
        <w:rPr>
          <w:rFonts w:ascii="Times New Roman" w:hAnsi="Times New Roman" w:cs="Times New Roman"/>
          <w:sz w:val="24"/>
          <w:szCs w:val="24"/>
        </w:rPr>
      </w:pPr>
      <w:r w:rsidRPr="00754511">
        <w:rPr>
          <w:rFonts w:ascii="Times New Roman" w:hAnsi="Times New Roman" w:cs="Times New Roman"/>
          <w:sz w:val="24"/>
          <w:szCs w:val="24"/>
        </w:rPr>
        <w:t xml:space="preserve">De una parte, </w:t>
      </w:r>
      <w:r w:rsidRPr="00754511">
        <w:rPr>
          <w:rFonts w:ascii="Times New Roman" w:hAnsi="Times New Roman" w:cs="Times New Roman"/>
          <w:b/>
          <w:sz w:val="24"/>
          <w:szCs w:val="24"/>
        </w:rPr>
        <w:t>D.</w:t>
      </w:r>
      <w:r w:rsidRPr="00754511">
        <w:rPr>
          <w:rFonts w:ascii="Times New Roman" w:hAnsi="Times New Roman" w:cs="Times New Roman"/>
          <w:sz w:val="24"/>
          <w:szCs w:val="24"/>
        </w:rPr>
        <w:t xml:space="preserve"> </w:t>
      </w:r>
      <w:r w:rsidRPr="00754511">
        <w:rPr>
          <w:rFonts w:ascii="Times New Roman" w:hAnsi="Times New Roman" w:cs="Times New Roman"/>
          <w:b/>
          <w:sz w:val="24"/>
          <w:szCs w:val="24"/>
        </w:rPr>
        <w:t>MIGUEL ÁNGEL CASTRO ARROYO</w:t>
      </w:r>
      <w:r w:rsidRPr="00754511">
        <w:rPr>
          <w:rFonts w:ascii="Times New Roman" w:hAnsi="Times New Roman" w:cs="Times New Roman"/>
          <w:sz w:val="24"/>
          <w:szCs w:val="24"/>
        </w:rPr>
        <w:t>, con DNI 34042650-M, Rector Magnífico de la UNIVERSIDAD DE SEVILLA, CON CIF Q-4118001-I, nombrado por Decreto</w:t>
      </w:r>
      <w:r w:rsidR="006B430E" w:rsidRPr="00754511">
        <w:rPr>
          <w:rFonts w:ascii="Times New Roman" w:hAnsi="Times New Roman" w:cs="Times New Roman"/>
          <w:sz w:val="24"/>
          <w:szCs w:val="24"/>
        </w:rPr>
        <w:t xml:space="preserve"> 198</w:t>
      </w:r>
      <w:r w:rsidRPr="00754511">
        <w:rPr>
          <w:rFonts w:ascii="Times New Roman" w:hAnsi="Times New Roman" w:cs="Times New Roman"/>
          <w:sz w:val="24"/>
          <w:szCs w:val="24"/>
        </w:rPr>
        <w:t>/20</w:t>
      </w:r>
      <w:r w:rsidR="006B430E" w:rsidRPr="00754511">
        <w:rPr>
          <w:rFonts w:ascii="Times New Roman" w:hAnsi="Times New Roman" w:cs="Times New Roman"/>
          <w:sz w:val="24"/>
          <w:szCs w:val="24"/>
        </w:rPr>
        <w:t>20</w:t>
      </w:r>
      <w:r w:rsidRPr="00754511">
        <w:rPr>
          <w:rFonts w:ascii="Times New Roman" w:hAnsi="Times New Roman" w:cs="Times New Roman"/>
          <w:sz w:val="24"/>
          <w:szCs w:val="24"/>
        </w:rPr>
        <w:t>, de 1 de</w:t>
      </w:r>
      <w:r w:rsidR="006B430E" w:rsidRPr="00754511">
        <w:rPr>
          <w:rFonts w:ascii="Times New Roman" w:hAnsi="Times New Roman" w:cs="Times New Roman"/>
          <w:sz w:val="24"/>
          <w:szCs w:val="24"/>
        </w:rPr>
        <w:t xml:space="preserve"> diciembre</w:t>
      </w:r>
      <w:r w:rsidRPr="00754511">
        <w:rPr>
          <w:rFonts w:ascii="Times New Roman" w:hAnsi="Times New Roman" w:cs="Times New Roman"/>
          <w:sz w:val="24"/>
          <w:szCs w:val="24"/>
        </w:rPr>
        <w:t xml:space="preserve"> </w:t>
      </w:r>
      <w:r w:rsidR="006B430E" w:rsidRPr="00754511">
        <w:rPr>
          <w:rFonts w:ascii="Times New Roman" w:hAnsi="Times New Roman" w:cs="Times New Roman"/>
          <w:sz w:val="24"/>
          <w:szCs w:val="24"/>
        </w:rPr>
        <w:t>(</w:t>
      </w:r>
      <w:r w:rsidRPr="00754511">
        <w:rPr>
          <w:rFonts w:ascii="Times New Roman" w:hAnsi="Times New Roman" w:cs="Times New Roman"/>
          <w:sz w:val="24"/>
          <w:szCs w:val="24"/>
        </w:rPr>
        <w:t xml:space="preserve">BOJA nº </w:t>
      </w:r>
      <w:r w:rsidR="006B430E" w:rsidRPr="00754511">
        <w:rPr>
          <w:rFonts w:ascii="Times New Roman" w:hAnsi="Times New Roman" w:cs="Times New Roman"/>
          <w:sz w:val="24"/>
          <w:szCs w:val="24"/>
        </w:rPr>
        <w:t>235</w:t>
      </w:r>
      <w:r w:rsidRPr="00754511">
        <w:rPr>
          <w:rFonts w:ascii="Times New Roman" w:hAnsi="Times New Roman" w:cs="Times New Roman"/>
          <w:sz w:val="24"/>
          <w:szCs w:val="24"/>
        </w:rPr>
        <w:t xml:space="preserve"> del </w:t>
      </w:r>
      <w:r w:rsidR="006B430E" w:rsidRPr="00754511">
        <w:rPr>
          <w:rFonts w:ascii="Times New Roman" w:hAnsi="Times New Roman" w:cs="Times New Roman"/>
          <w:sz w:val="24"/>
          <w:szCs w:val="24"/>
        </w:rPr>
        <w:t>4</w:t>
      </w:r>
      <w:r w:rsidRPr="00754511">
        <w:rPr>
          <w:rFonts w:ascii="Times New Roman" w:hAnsi="Times New Roman" w:cs="Times New Roman"/>
          <w:sz w:val="24"/>
          <w:szCs w:val="24"/>
        </w:rPr>
        <w:t xml:space="preserve"> de</w:t>
      </w:r>
      <w:r w:rsidR="006B430E" w:rsidRPr="00754511">
        <w:rPr>
          <w:rFonts w:ascii="Times New Roman" w:hAnsi="Times New Roman" w:cs="Times New Roman"/>
          <w:sz w:val="24"/>
          <w:szCs w:val="24"/>
        </w:rPr>
        <w:t xml:space="preserve"> diciembre</w:t>
      </w:r>
      <w:r w:rsidRPr="00754511">
        <w:rPr>
          <w:rFonts w:ascii="Times New Roman" w:hAnsi="Times New Roman" w:cs="Times New Roman"/>
          <w:sz w:val="24"/>
          <w:szCs w:val="24"/>
        </w:rPr>
        <w:t xml:space="preserve"> de 20</w:t>
      </w:r>
      <w:r w:rsidR="006B430E" w:rsidRPr="00754511">
        <w:rPr>
          <w:rFonts w:ascii="Times New Roman" w:hAnsi="Times New Roman" w:cs="Times New Roman"/>
          <w:sz w:val="24"/>
          <w:szCs w:val="24"/>
        </w:rPr>
        <w:t>20)</w:t>
      </w:r>
      <w:r w:rsidRPr="00754511">
        <w:rPr>
          <w:rFonts w:ascii="Times New Roman" w:hAnsi="Times New Roman" w:cs="Times New Roman"/>
          <w:sz w:val="24"/>
          <w:szCs w:val="24"/>
        </w:rPr>
        <w:t xml:space="preserve"> y domicilio a efectos de notificaciones en Calle San Fernando 4, 41004-Sevilla, de acuerdo con las atribuciones que tiene conferidas</w:t>
      </w:r>
      <w:r w:rsidR="00400422" w:rsidRPr="00754511">
        <w:rPr>
          <w:rFonts w:ascii="Times New Roman" w:hAnsi="Times New Roman" w:cs="Times New Roman"/>
          <w:sz w:val="24"/>
          <w:szCs w:val="24"/>
        </w:rPr>
        <w:t xml:space="preserve"> </w:t>
      </w:r>
      <w:r w:rsidRPr="00754511">
        <w:rPr>
          <w:rFonts w:ascii="Times New Roman" w:hAnsi="Times New Roman" w:cs="Times New Roman"/>
          <w:sz w:val="24"/>
          <w:szCs w:val="24"/>
        </w:rPr>
        <w:t xml:space="preserve">por el </w:t>
      </w:r>
      <w:r w:rsidR="00684696" w:rsidRPr="00754511">
        <w:rPr>
          <w:rFonts w:ascii="Times New Roman" w:hAnsi="Times New Roman" w:cs="Times New Roman"/>
          <w:sz w:val="24"/>
          <w:szCs w:val="24"/>
        </w:rPr>
        <w:t>a</w:t>
      </w:r>
      <w:r w:rsidRPr="00754511">
        <w:rPr>
          <w:rFonts w:ascii="Times New Roman" w:hAnsi="Times New Roman" w:cs="Times New Roman"/>
          <w:sz w:val="24"/>
          <w:szCs w:val="24"/>
        </w:rPr>
        <w:t xml:space="preserve">rtículo </w:t>
      </w:r>
      <w:r w:rsidR="00E2679B" w:rsidRPr="00754511">
        <w:rPr>
          <w:rFonts w:ascii="Times New Roman" w:hAnsi="Times New Roman" w:cs="Times New Roman"/>
          <w:sz w:val="24"/>
          <w:szCs w:val="24"/>
        </w:rPr>
        <w:t>5</w:t>
      </w:r>
      <w:r w:rsidRPr="00754511">
        <w:rPr>
          <w:rFonts w:ascii="Times New Roman" w:hAnsi="Times New Roman" w:cs="Times New Roman"/>
          <w:sz w:val="24"/>
          <w:szCs w:val="24"/>
        </w:rPr>
        <w:t xml:space="preserve">0 de la Ley Orgánica </w:t>
      </w:r>
      <w:r w:rsidR="003C70DA" w:rsidRPr="00754511">
        <w:rPr>
          <w:rFonts w:ascii="Times New Roman" w:hAnsi="Times New Roman" w:cs="Times New Roman"/>
          <w:sz w:val="24"/>
          <w:szCs w:val="24"/>
        </w:rPr>
        <w:t>2</w:t>
      </w:r>
      <w:r w:rsidRPr="00754511">
        <w:rPr>
          <w:rFonts w:ascii="Times New Roman" w:hAnsi="Times New Roman" w:cs="Times New Roman"/>
          <w:sz w:val="24"/>
          <w:szCs w:val="24"/>
        </w:rPr>
        <w:t>/20</w:t>
      </w:r>
      <w:r w:rsidR="003C70DA" w:rsidRPr="00754511">
        <w:rPr>
          <w:rFonts w:ascii="Times New Roman" w:hAnsi="Times New Roman" w:cs="Times New Roman"/>
          <w:sz w:val="24"/>
          <w:szCs w:val="24"/>
        </w:rPr>
        <w:t>23</w:t>
      </w:r>
      <w:r w:rsidR="007A44D9" w:rsidRPr="00754511">
        <w:rPr>
          <w:rFonts w:ascii="Times New Roman" w:hAnsi="Times New Roman" w:cs="Times New Roman"/>
          <w:sz w:val="24"/>
          <w:szCs w:val="24"/>
        </w:rPr>
        <w:t>,</w:t>
      </w:r>
      <w:r w:rsidRPr="00754511">
        <w:rPr>
          <w:rFonts w:ascii="Times New Roman" w:hAnsi="Times New Roman" w:cs="Times New Roman"/>
          <w:sz w:val="24"/>
          <w:szCs w:val="24"/>
        </w:rPr>
        <w:t xml:space="preserve"> de 2</w:t>
      </w:r>
      <w:r w:rsidR="003C70DA" w:rsidRPr="00754511">
        <w:rPr>
          <w:rFonts w:ascii="Times New Roman" w:hAnsi="Times New Roman" w:cs="Times New Roman"/>
          <w:sz w:val="24"/>
          <w:szCs w:val="24"/>
        </w:rPr>
        <w:t>2</w:t>
      </w:r>
      <w:r w:rsidRPr="00754511">
        <w:rPr>
          <w:rFonts w:ascii="Times New Roman" w:hAnsi="Times New Roman" w:cs="Times New Roman"/>
          <w:sz w:val="24"/>
          <w:szCs w:val="24"/>
        </w:rPr>
        <w:t xml:space="preserve"> de</w:t>
      </w:r>
      <w:r w:rsidR="003C70DA" w:rsidRPr="00754511">
        <w:rPr>
          <w:rFonts w:ascii="Times New Roman" w:hAnsi="Times New Roman" w:cs="Times New Roman"/>
          <w:sz w:val="24"/>
          <w:szCs w:val="24"/>
        </w:rPr>
        <w:t xml:space="preserve"> marzo</w:t>
      </w:r>
      <w:r w:rsidRPr="00754511">
        <w:rPr>
          <w:rFonts w:ascii="Times New Roman" w:hAnsi="Times New Roman" w:cs="Times New Roman"/>
          <w:sz w:val="24"/>
          <w:szCs w:val="24"/>
        </w:rPr>
        <w:t>, de</w:t>
      </w:r>
      <w:r w:rsidR="003C70DA" w:rsidRPr="00754511">
        <w:rPr>
          <w:rFonts w:ascii="Times New Roman" w:hAnsi="Times New Roman" w:cs="Times New Roman"/>
          <w:sz w:val="24"/>
          <w:szCs w:val="24"/>
        </w:rPr>
        <w:t>l Sistema</w:t>
      </w:r>
      <w:r w:rsidRPr="00754511">
        <w:rPr>
          <w:rFonts w:ascii="Times New Roman" w:hAnsi="Times New Roman" w:cs="Times New Roman"/>
          <w:sz w:val="24"/>
          <w:szCs w:val="24"/>
        </w:rPr>
        <w:t xml:space="preserve"> Univers</w:t>
      </w:r>
      <w:r w:rsidR="003C70DA" w:rsidRPr="00754511">
        <w:rPr>
          <w:rFonts w:ascii="Times New Roman" w:hAnsi="Times New Roman" w:cs="Times New Roman"/>
          <w:sz w:val="24"/>
          <w:szCs w:val="24"/>
        </w:rPr>
        <w:t>itario</w:t>
      </w:r>
      <w:r w:rsidRPr="00754511">
        <w:rPr>
          <w:rFonts w:ascii="Times New Roman" w:hAnsi="Times New Roman" w:cs="Times New Roman"/>
          <w:sz w:val="24"/>
          <w:szCs w:val="24"/>
        </w:rPr>
        <w:t xml:space="preserve">; así como en el art. 20 k) del Estatuto de la Universidad de Sevilla, aprobado por el Decreto 324/2003, de 25 de noviembre, modificado por </w:t>
      </w:r>
      <w:r w:rsidR="004B46C3" w:rsidRPr="00754511">
        <w:rPr>
          <w:rFonts w:ascii="Times New Roman" w:hAnsi="Times New Roman" w:cs="Times New Roman"/>
          <w:sz w:val="24"/>
          <w:szCs w:val="24"/>
        </w:rPr>
        <w:t>Decreto 348/2004 de 25 de mayo,</w:t>
      </w:r>
      <w:r w:rsidRPr="00754511">
        <w:rPr>
          <w:rFonts w:ascii="Times New Roman" w:hAnsi="Times New Roman" w:cs="Times New Roman"/>
          <w:sz w:val="24"/>
          <w:szCs w:val="24"/>
        </w:rPr>
        <w:t xml:space="preserve"> </w:t>
      </w:r>
      <w:r w:rsidR="00F23D35" w:rsidRPr="00754511">
        <w:rPr>
          <w:rFonts w:ascii="Times New Roman" w:hAnsi="Times New Roman" w:cs="Times New Roman"/>
          <w:sz w:val="24"/>
          <w:szCs w:val="24"/>
        </w:rPr>
        <w:t>Decreto 16/2008, de 29 de enero y por Decreto 55/2017, de 11 de abril.</w:t>
      </w:r>
    </w:p>
    <w:p w14:paraId="03ECE56F" w14:textId="77777777" w:rsidR="007D5A1D" w:rsidRPr="00754511" w:rsidRDefault="007D5A1D" w:rsidP="007D5A1D">
      <w:pPr>
        <w:rPr>
          <w:rFonts w:ascii="Times New Roman" w:hAnsi="Times New Roman" w:cs="Times New Roman"/>
          <w:sz w:val="24"/>
          <w:szCs w:val="24"/>
        </w:rPr>
      </w:pPr>
    </w:p>
    <w:p w14:paraId="322A8C0C" w14:textId="20DF5E58" w:rsidR="007D5A1D" w:rsidRPr="00754511" w:rsidRDefault="007D5A1D" w:rsidP="007D5A1D">
      <w:pPr>
        <w:rPr>
          <w:rFonts w:ascii="Times New Roman" w:hAnsi="Times New Roman" w:cs="Times New Roman"/>
          <w:sz w:val="24"/>
          <w:szCs w:val="24"/>
        </w:rPr>
      </w:pPr>
      <w:r w:rsidRPr="00754511">
        <w:rPr>
          <w:rFonts w:ascii="Times New Roman" w:hAnsi="Times New Roman" w:cs="Times New Roman"/>
          <w:sz w:val="24"/>
          <w:szCs w:val="24"/>
        </w:rPr>
        <w:t xml:space="preserve">Y de otra, </w:t>
      </w:r>
      <w:r w:rsidRPr="00754511">
        <w:rPr>
          <w:rFonts w:ascii="Times New Roman" w:hAnsi="Times New Roman" w:cs="Times New Roman"/>
          <w:b/>
          <w:sz w:val="24"/>
          <w:szCs w:val="24"/>
        </w:rPr>
        <w:t xml:space="preserve">D/DÑA. </w:t>
      </w:r>
      <w:permStart w:id="487545715" w:edGrp="everyone"/>
      <w:r w:rsidRPr="00754511">
        <w:rPr>
          <w:rFonts w:ascii="Times New Roman" w:hAnsi="Times New Roman" w:cs="Times New Roman"/>
          <w:b/>
          <w:sz w:val="24"/>
          <w:szCs w:val="24"/>
        </w:rPr>
        <w:t>**</w:t>
      </w:r>
      <w:proofErr w:type="gramStart"/>
      <w:r w:rsidRPr="00754511">
        <w:rPr>
          <w:rFonts w:ascii="Times New Roman" w:hAnsi="Times New Roman" w:cs="Times New Roman"/>
          <w:b/>
          <w:sz w:val="24"/>
          <w:szCs w:val="24"/>
        </w:rPr>
        <w:t xml:space="preserve">* </w:t>
      </w:r>
      <w:permEnd w:id="487545715"/>
      <w:r w:rsidRPr="00754511">
        <w:rPr>
          <w:rFonts w:ascii="Times New Roman" w:hAnsi="Times New Roman" w:cs="Times New Roman"/>
          <w:sz w:val="24"/>
          <w:szCs w:val="24"/>
        </w:rPr>
        <w:t>,</w:t>
      </w:r>
      <w:proofErr w:type="gramEnd"/>
      <w:r w:rsidRPr="00754511">
        <w:rPr>
          <w:rFonts w:ascii="Times New Roman" w:hAnsi="Times New Roman" w:cs="Times New Roman"/>
          <w:sz w:val="24"/>
          <w:szCs w:val="24"/>
        </w:rPr>
        <w:t xml:space="preserve"> con DNI </w:t>
      </w:r>
      <w:permStart w:id="1080978774" w:edGrp="everyone"/>
      <w:r w:rsidRPr="00754511">
        <w:rPr>
          <w:rFonts w:ascii="Times New Roman" w:hAnsi="Times New Roman" w:cs="Times New Roman"/>
          <w:sz w:val="24"/>
          <w:szCs w:val="24"/>
        </w:rPr>
        <w:t xml:space="preserve">*** </w:t>
      </w:r>
      <w:permEnd w:id="1080978774"/>
      <w:r w:rsidRPr="00754511">
        <w:rPr>
          <w:rFonts w:ascii="Times New Roman" w:hAnsi="Times New Roman" w:cs="Times New Roman"/>
          <w:sz w:val="24"/>
          <w:szCs w:val="24"/>
        </w:rPr>
        <w:t xml:space="preserve">, </w:t>
      </w:r>
      <w:r w:rsidR="00F320E0" w:rsidRPr="00754511">
        <w:rPr>
          <w:rFonts w:ascii="Times New Roman" w:hAnsi="Times New Roman" w:cs="Times New Roman"/>
          <w:sz w:val="24"/>
          <w:szCs w:val="24"/>
        </w:rPr>
        <w:t xml:space="preserve"> </w:t>
      </w:r>
      <w:permStart w:id="678977636" w:edGrp="everyone"/>
      <w:r w:rsidR="00846A13" w:rsidRPr="00754511">
        <w:rPr>
          <w:rFonts w:ascii="Times New Roman" w:hAnsi="Times New Roman" w:cs="Times New Roman"/>
          <w:sz w:val="24"/>
          <w:szCs w:val="24"/>
        </w:rPr>
        <w:t>***cargo que ostenta en la entidad</w:t>
      </w:r>
      <w:r w:rsidR="00F320E0" w:rsidRPr="00754511">
        <w:rPr>
          <w:rFonts w:ascii="Times New Roman" w:hAnsi="Times New Roman" w:cs="Times New Roman"/>
          <w:sz w:val="24"/>
          <w:szCs w:val="24"/>
        </w:rPr>
        <w:t xml:space="preserve"> </w:t>
      </w:r>
      <w:r w:rsidR="00846A13" w:rsidRPr="00754511">
        <w:rPr>
          <w:rFonts w:ascii="Times New Roman" w:hAnsi="Times New Roman" w:cs="Times New Roman"/>
          <w:sz w:val="24"/>
          <w:szCs w:val="24"/>
        </w:rPr>
        <w:t xml:space="preserve"> </w:t>
      </w:r>
      <w:permEnd w:id="678977636"/>
      <w:r w:rsidRPr="00754511">
        <w:rPr>
          <w:rFonts w:ascii="Times New Roman" w:hAnsi="Times New Roman" w:cs="Times New Roman"/>
          <w:sz w:val="24"/>
          <w:szCs w:val="24"/>
        </w:rPr>
        <w:t xml:space="preserve">en nombre y representación de la </w:t>
      </w:r>
      <w:r w:rsidR="00846A13" w:rsidRPr="00754511">
        <w:rPr>
          <w:rFonts w:ascii="Times New Roman" w:hAnsi="Times New Roman" w:cs="Times New Roman"/>
          <w:sz w:val="24"/>
          <w:szCs w:val="24"/>
        </w:rPr>
        <w:t>misma,</w:t>
      </w:r>
      <w:r w:rsidR="00C51D4C" w:rsidRPr="00754511">
        <w:rPr>
          <w:rFonts w:ascii="Times New Roman" w:hAnsi="Times New Roman" w:cs="Times New Roman"/>
          <w:sz w:val="24"/>
          <w:szCs w:val="24"/>
        </w:rPr>
        <w:t xml:space="preserve"> atribuida su representación por  </w:t>
      </w:r>
      <w:permStart w:id="1083383277" w:edGrp="everyone"/>
      <w:r w:rsidR="00C51D4C" w:rsidRPr="00754511">
        <w:rPr>
          <w:rFonts w:ascii="Times New Roman" w:hAnsi="Times New Roman" w:cs="Times New Roman"/>
          <w:sz w:val="24"/>
          <w:szCs w:val="24"/>
        </w:rPr>
        <w:t xml:space="preserve">*** </w:t>
      </w:r>
      <w:permEnd w:id="1083383277"/>
      <w:r w:rsidR="00C51D4C" w:rsidRPr="00754511">
        <w:rPr>
          <w:rFonts w:ascii="Times New Roman" w:hAnsi="Times New Roman" w:cs="Times New Roman"/>
          <w:sz w:val="24"/>
          <w:szCs w:val="24"/>
        </w:rPr>
        <w:t xml:space="preserve">, </w:t>
      </w:r>
      <w:r w:rsidR="00846A13" w:rsidRPr="00754511">
        <w:rPr>
          <w:rFonts w:ascii="Times New Roman" w:hAnsi="Times New Roman" w:cs="Times New Roman"/>
          <w:sz w:val="24"/>
          <w:szCs w:val="24"/>
        </w:rPr>
        <w:t xml:space="preserve"> </w:t>
      </w:r>
      <w:permStart w:id="889061496" w:edGrp="everyone"/>
      <w:r w:rsidR="00846A13" w:rsidRPr="00754511">
        <w:rPr>
          <w:rFonts w:ascii="Times New Roman" w:hAnsi="Times New Roman" w:cs="Times New Roman"/>
          <w:sz w:val="24"/>
          <w:szCs w:val="24"/>
        </w:rPr>
        <w:t>datos identificativos de la entidad:*****</w:t>
      </w:r>
      <w:r w:rsidRPr="00754511">
        <w:rPr>
          <w:rFonts w:ascii="Times New Roman" w:hAnsi="Times New Roman" w:cs="Times New Roman"/>
          <w:sz w:val="24"/>
          <w:szCs w:val="24"/>
        </w:rPr>
        <w:t xml:space="preserve"> </w:t>
      </w:r>
      <w:permEnd w:id="889061496"/>
      <w:r w:rsidRPr="00754511">
        <w:rPr>
          <w:rFonts w:ascii="Times New Roman" w:hAnsi="Times New Roman" w:cs="Times New Roman"/>
          <w:sz w:val="24"/>
          <w:szCs w:val="24"/>
        </w:rPr>
        <w:t xml:space="preserve">, con domicilio social y a efectos de notificaciones en la calle/avenida </w:t>
      </w:r>
      <w:permStart w:id="1076648023" w:edGrp="everyone"/>
      <w:r w:rsidRPr="00754511">
        <w:rPr>
          <w:rFonts w:ascii="Times New Roman" w:hAnsi="Times New Roman" w:cs="Times New Roman"/>
          <w:sz w:val="24"/>
          <w:szCs w:val="24"/>
        </w:rPr>
        <w:t xml:space="preserve">*** </w:t>
      </w:r>
      <w:r w:rsidR="00C51D4C" w:rsidRPr="00754511">
        <w:rPr>
          <w:rFonts w:ascii="Times New Roman" w:hAnsi="Times New Roman" w:cs="Times New Roman"/>
          <w:sz w:val="24"/>
          <w:szCs w:val="24"/>
        </w:rPr>
        <w:t>.</w:t>
      </w:r>
      <w:permEnd w:id="1076648023"/>
    </w:p>
    <w:p w14:paraId="254B6F18" w14:textId="77777777" w:rsidR="007D5A1D" w:rsidRPr="00754511" w:rsidRDefault="007D5A1D" w:rsidP="007D5A1D">
      <w:pPr>
        <w:pStyle w:val="Textoindependiente2"/>
        <w:rPr>
          <w:rFonts w:ascii="Times New Roman" w:hAnsi="Times New Roman" w:cs="Times New Roman"/>
          <w:sz w:val="24"/>
          <w:szCs w:val="24"/>
        </w:rPr>
      </w:pPr>
    </w:p>
    <w:p w14:paraId="59F1B12D" w14:textId="77777777" w:rsidR="007D5A1D" w:rsidRDefault="007D5A1D" w:rsidP="007D5A1D">
      <w:pPr>
        <w:rPr>
          <w:rFonts w:ascii="Times New Roman" w:hAnsi="Times New Roman" w:cs="Times New Roman"/>
          <w:sz w:val="24"/>
          <w:szCs w:val="24"/>
        </w:rPr>
      </w:pPr>
      <w:r w:rsidRPr="00754511">
        <w:rPr>
          <w:rFonts w:ascii="Times New Roman" w:hAnsi="Times New Roman" w:cs="Times New Roman"/>
          <w:sz w:val="24"/>
          <w:szCs w:val="24"/>
        </w:rPr>
        <w:t>Las partes, actuando en nombre y representación de sus respectivas instituciones, se reconocen recíprocamente capacidad y competencia para formalizar el presente Convenio y, a sus efectos,</w:t>
      </w:r>
    </w:p>
    <w:p w14:paraId="61F99E68" w14:textId="77777777" w:rsidR="00D04144" w:rsidRPr="00754511" w:rsidRDefault="00D04144" w:rsidP="007D5A1D">
      <w:pPr>
        <w:rPr>
          <w:rFonts w:ascii="Times New Roman" w:hAnsi="Times New Roman" w:cs="Times New Roman"/>
          <w:sz w:val="24"/>
          <w:szCs w:val="24"/>
        </w:rPr>
      </w:pPr>
    </w:p>
    <w:p w14:paraId="7963BAE3" w14:textId="77777777" w:rsidR="00047151" w:rsidRPr="00754511" w:rsidRDefault="00047151" w:rsidP="00EA239A">
      <w:pPr>
        <w:pStyle w:val="Ttulo1"/>
        <w:rPr>
          <w:rFonts w:ascii="Times New Roman" w:hAnsi="Times New Roman" w:cs="Times New Roman"/>
          <w:sz w:val="24"/>
          <w:szCs w:val="24"/>
        </w:rPr>
      </w:pPr>
      <w:r w:rsidRPr="00754511">
        <w:rPr>
          <w:rFonts w:ascii="Times New Roman" w:hAnsi="Times New Roman" w:cs="Times New Roman"/>
          <w:sz w:val="24"/>
          <w:szCs w:val="24"/>
        </w:rPr>
        <w:t>EXPONEN</w:t>
      </w:r>
    </w:p>
    <w:p w14:paraId="0205983F" w14:textId="77777777" w:rsidR="00047151" w:rsidRPr="00754511" w:rsidRDefault="00047151" w:rsidP="00C51449">
      <w:pPr>
        <w:rPr>
          <w:rFonts w:ascii="Times New Roman" w:hAnsi="Times New Roman" w:cs="Times New Roman"/>
          <w:sz w:val="24"/>
          <w:szCs w:val="24"/>
        </w:rPr>
      </w:pPr>
    </w:p>
    <w:p w14:paraId="2BAE4D14" w14:textId="349E642C" w:rsidR="00F904DE" w:rsidRPr="00754511" w:rsidRDefault="00D06DA6" w:rsidP="00D15A31">
      <w:pPr>
        <w:rPr>
          <w:rFonts w:ascii="Times New Roman" w:hAnsi="Times New Roman" w:cs="Times New Roman"/>
          <w:sz w:val="24"/>
          <w:szCs w:val="24"/>
        </w:rPr>
      </w:pPr>
      <w:r w:rsidRPr="00754511">
        <w:rPr>
          <w:rFonts w:ascii="Times New Roman" w:hAnsi="Times New Roman" w:cs="Times New Roman"/>
          <w:sz w:val="24"/>
          <w:szCs w:val="24"/>
        </w:rPr>
        <w:t>1</w:t>
      </w:r>
      <w:r w:rsidR="00ED52D7" w:rsidRPr="00754511">
        <w:rPr>
          <w:rFonts w:ascii="Times New Roman" w:hAnsi="Times New Roman" w:cs="Times New Roman"/>
          <w:sz w:val="24"/>
          <w:szCs w:val="24"/>
        </w:rPr>
        <w:t xml:space="preserve">.- </w:t>
      </w:r>
      <w:r w:rsidR="00A33BA0" w:rsidRPr="00754511">
        <w:rPr>
          <w:rFonts w:ascii="Times New Roman" w:hAnsi="Times New Roman" w:cs="Times New Roman"/>
          <w:sz w:val="24"/>
          <w:szCs w:val="24"/>
        </w:rPr>
        <w:t>L</w:t>
      </w:r>
      <w:r w:rsidRPr="00754511">
        <w:rPr>
          <w:rFonts w:ascii="Times New Roman" w:hAnsi="Times New Roman" w:cs="Times New Roman"/>
          <w:sz w:val="24"/>
          <w:szCs w:val="24"/>
        </w:rPr>
        <w:t xml:space="preserve">a Universidad de Sevilla, conforme al art. 2 del Decreto 324/2003, de 25 de noviembre, por el que se aprueba el Estatuto de la Universidad de Sevilla, modificado por Decreto </w:t>
      </w:r>
      <w:r w:rsidR="00104A55" w:rsidRPr="00754511">
        <w:rPr>
          <w:rFonts w:ascii="Times New Roman" w:hAnsi="Times New Roman" w:cs="Times New Roman"/>
          <w:sz w:val="24"/>
          <w:szCs w:val="24"/>
        </w:rPr>
        <w:t>348/2004 de 25 de mayo,</w:t>
      </w:r>
      <w:r w:rsidRPr="00754511">
        <w:rPr>
          <w:rFonts w:ascii="Times New Roman" w:hAnsi="Times New Roman" w:cs="Times New Roman"/>
          <w:sz w:val="24"/>
          <w:szCs w:val="24"/>
        </w:rPr>
        <w:t xml:space="preserve"> Dec</w:t>
      </w:r>
      <w:r w:rsidR="00104A55" w:rsidRPr="00754511">
        <w:rPr>
          <w:rFonts w:ascii="Times New Roman" w:hAnsi="Times New Roman" w:cs="Times New Roman"/>
          <w:sz w:val="24"/>
          <w:szCs w:val="24"/>
        </w:rPr>
        <w:t xml:space="preserve">reto 16/2008, de 29 de enero y Decreto 55/2017, de 11 de abril, </w:t>
      </w:r>
      <w:r w:rsidRPr="00754511">
        <w:rPr>
          <w:rFonts w:ascii="Times New Roman" w:hAnsi="Times New Roman" w:cs="Times New Roman"/>
          <w:sz w:val="24"/>
          <w:szCs w:val="24"/>
        </w:rPr>
        <w:lastRenderedPageBreak/>
        <w:t xml:space="preserve">es una Institución al servicio de la sociedad en la que uno de sus objetivos básicos, según el art. 3 f), es el estímulo y la formación de sus miembros para el ejercicio de la ciudadanía </w:t>
      </w:r>
      <w:r w:rsidR="004831BB" w:rsidRPr="00754511">
        <w:rPr>
          <w:rFonts w:ascii="Times New Roman" w:hAnsi="Times New Roman" w:cs="Times New Roman"/>
          <w:sz w:val="24"/>
          <w:szCs w:val="24"/>
        </w:rPr>
        <w:t>crítica, solidaria y responsable. Dicho Estatuto también establece en su artículo 60 que la</w:t>
      </w:r>
      <w:r w:rsidR="00754511">
        <w:rPr>
          <w:rFonts w:ascii="Times New Roman" w:hAnsi="Times New Roman" w:cs="Times New Roman"/>
          <w:sz w:val="24"/>
          <w:szCs w:val="24"/>
        </w:rPr>
        <w:t xml:space="preserve"> </w:t>
      </w:r>
      <w:r w:rsidR="0069539A" w:rsidRPr="00754511">
        <w:rPr>
          <w:rFonts w:ascii="Times New Roman" w:hAnsi="Times New Roman" w:cs="Times New Roman"/>
          <w:sz w:val="24"/>
          <w:szCs w:val="24"/>
        </w:rPr>
        <w:t xml:space="preserve">Universidad de Sevilla fomentará el desarrollo de la investigación, de la innovación tecnológica y de la transferencia de sus resultados a fin de contribuir a la formación y perfeccionamiento de sus estudiantes y su personal docente e investigador, y de cooperar en el desarrollo cultural, científico, social, económico y territorial de la sociedad, promoviendo un mundo más justo y solidario, así como la defensa de los derechos humanos, del desarrollo responsable, equitativo y sostenible, de la igualdad y de la paz. </w:t>
      </w:r>
      <w:r w:rsidR="00C5722D" w:rsidRPr="00754511">
        <w:rPr>
          <w:rFonts w:ascii="Times New Roman" w:hAnsi="Times New Roman" w:cs="Times New Roman"/>
          <w:sz w:val="24"/>
          <w:szCs w:val="24"/>
        </w:rPr>
        <w:t xml:space="preserve">Estos objetivos </w:t>
      </w:r>
      <w:r w:rsidR="00ED52D7" w:rsidRPr="00754511">
        <w:rPr>
          <w:rFonts w:ascii="Times New Roman" w:hAnsi="Times New Roman" w:cs="Times New Roman"/>
          <w:sz w:val="24"/>
          <w:szCs w:val="24"/>
        </w:rPr>
        <w:t>se extiende</w:t>
      </w:r>
      <w:r w:rsidR="00C5722D" w:rsidRPr="00754511">
        <w:rPr>
          <w:rFonts w:ascii="Times New Roman" w:hAnsi="Times New Roman" w:cs="Times New Roman"/>
          <w:sz w:val="24"/>
          <w:szCs w:val="24"/>
        </w:rPr>
        <w:t>n</w:t>
      </w:r>
      <w:r w:rsidR="00ED52D7" w:rsidRPr="00754511">
        <w:rPr>
          <w:rFonts w:ascii="Times New Roman" w:hAnsi="Times New Roman" w:cs="Times New Roman"/>
          <w:sz w:val="24"/>
          <w:szCs w:val="24"/>
        </w:rPr>
        <w:t xml:space="preserve"> al ámbito internacional</w:t>
      </w:r>
      <w:r w:rsidR="00C5722D" w:rsidRPr="00754511">
        <w:rPr>
          <w:rFonts w:ascii="Times New Roman" w:hAnsi="Times New Roman" w:cs="Times New Roman"/>
          <w:sz w:val="24"/>
          <w:szCs w:val="24"/>
        </w:rPr>
        <w:t xml:space="preserve">, según se recoge en la </w:t>
      </w:r>
      <w:r w:rsidR="00ED52D7" w:rsidRPr="00754511">
        <w:rPr>
          <w:rFonts w:ascii="Times New Roman" w:hAnsi="Times New Roman" w:cs="Times New Roman"/>
          <w:sz w:val="24"/>
          <w:szCs w:val="24"/>
        </w:rPr>
        <w:t xml:space="preserve">Disposición Adicional Tercera </w:t>
      </w:r>
      <w:r w:rsidR="00C5722D" w:rsidRPr="00754511">
        <w:rPr>
          <w:rFonts w:ascii="Times New Roman" w:hAnsi="Times New Roman" w:cs="Times New Roman"/>
          <w:sz w:val="24"/>
          <w:szCs w:val="24"/>
        </w:rPr>
        <w:t xml:space="preserve">del Estatuto, que explicita </w:t>
      </w:r>
      <w:r w:rsidR="00ED52D7" w:rsidRPr="00754511">
        <w:rPr>
          <w:rFonts w:ascii="Times New Roman" w:hAnsi="Times New Roman" w:cs="Times New Roman"/>
          <w:sz w:val="24"/>
          <w:szCs w:val="24"/>
        </w:rPr>
        <w:t xml:space="preserve">el compromiso de colaborar con los países en vías de desarrollo. </w:t>
      </w:r>
    </w:p>
    <w:p w14:paraId="58CFC7D7" w14:textId="77777777" w:rsidR="00A33BA0" w:rsidRPr="00754511" w:rsidRDefault="00A33BA0" w:rsidP="00786535">
      <w:pPr>
        <w:rPr>
          <w:rFonts w:ascii="Times New Roman" w:hAnsi="Times New Roman" w:cs="Times New Roman"/>
          <w:sz w:val="24"/>
          <w:szCs w:val="24"/>
        </w:rPr>
      </w:pPr>
    </w:p>
    <w:p w14:paraId="36327034" w14:textId="77777777" w:rsidR="00786535" w:rsidRPr="00754511" w:rsidRDefault="00786535" w:rsidP="00786535">
      <w:pPr>
        <w:rPr>
          <w:rFonts w:ascii="Times New Roman" w:hAnsi="Times New Roman" w:cs="Times New Roman"/>
          <w:sz w:val="24"/>
          <w:szCs w:val="24"/>
        </w:rPr>
      </w:pPr>
      <w:r w:rsidRPr="00754511">
        <w:rPr>
          <w:rFonts w:ascii="Times New Roman" w:hAnsi="Times New Roman" w:cs="Times New Roman"/>
          <w:sz w:val="24"/>
          <w:szCs w:val="24"/>
        </w:rPr>
        <w:t>Asimismo, en coherencia con la Ley 23/1998, de 7 de julio, de Cooperación Internacional para el Desarrollo española y la Ley 14/2003, de 22 de diciembre, de Cooperación Internacional para el Desarrollo andaluza, la Universidad de Sevilla suscribió en 200</w:t>
      </w:r>
      <w:r w:rsidR="00AD16FA" w:rsidRPr="00754511">
        <w:rPr>
          <w:rFonts w:ascii="Times New Roman" w:hAnsi="Times New Roman" w:cs="Times New Roman"/>
          <w:sz w:val="24"/>
          <w:szCs w:val="24"/>
        </w:rPr>
        <w:t>8</w:t>
      </w:r>
      <w:r w:rsidRPr="00754511">
        <w:rPr>
          <w:rFonts w:ascii="Times New Roman" w:hAnsi="Times New Roman" w:cs="Times New Roman"/>
          <w:sz w:val="24"/>
          <w:szCs w:val="24"/>
        </w:rPr>
        <w:t xml:space="preserve"> el Código de Conducta de las Universidades en Materia de Cooperación al Desarrollo aprobado en el 200</w:t>
      </w:r>
      <w:r w:rsidR="00AD16FA" w:rsidRPr="00754511">
        <w:rPr>
          <w:rFonts w:ascii="Times New Roman" w:hAnsi="Times New Roman" w:cs="Times New Roman"/>
          <w:sz w:val="24"/>
          <w:szCs w:val="24"/>
        </w:rPr>
        <w:t>6</w:t>
      </w:r>
      <w:r w:rsidRPr="00754511">
        <w:rPr>
          <w:rFonts w:ascii="Times New Roman" w:hAnsi="Times New Roman" w:cs="Times New Roman"/>
          <w:sz w:val="24"/>
          <w:szCs w:val="24"/>
        </w:rPr>
        <w:t xml:space="preserve">, y la Estrategia de la Cooperación Universitaria Española (ESCUDE) aprobada por la Conferencia de Rectores de las Universidades Españolas (CRUE), en </w:t>
      </w:r>
      <w:r w:rsidR="00AD16FA" w:rsidRPr="00754511">
        <w:rPr>
          <w:rFonts w:ascii="Times New Roman" w:hAnsi="Times New Roman" w:cs="Times New Roman"/>
          <w:sz w:val="24"/>
          <w:szCs w:val="24"/>
        </w:rPr>
        <w:t xml:space="preserve">el </w:t>
      </w:r>
      <w:r w:rsidRPr="00754511">
        <w:rPr>
          <w:rFonts w:ascii="Times New Roman" w:hAnsi="Times New Roman" w:cs="Times New Roman"/>
          <w:sz w:val="24"/>
          <w:szCs w:val="24"/>
        </w:rPr>
        <w:t>20</w:t>
      </w:r>
      <w:r w:rsidR="00AD16FA" w:rsidRPr="00754511">
        <w:rPr>
          <w:rFonts w:ascii="Times New Roman" w:hAnsi="Times New Roman" w:cs="Times New Roman"/>
          <w:sz w:val="24"/>
          <w:szCs w:val="24"/>
        </w:rPr>
        <w:t>0</w:t>
      </w:r>
      <w:r w:rsidRPr="00754511">
        <w:rPr>
          <w:rFonts w:ascii="Times New Roman" w:hAnsi="Times New Roman" w:cs="Times New Roman"/>
          <w:sz w:val="24"/>
          <w:szCs w:val="24"/>
        </w:rPr>
        <w:t>0.</w:t>
      </w:r>
    </w:p>
    <w:p w14:paraId="48074059" w14:textId="77777777" w:rsidR="00A33BA0" w:rsidRPr="00754511" w:rsidRDefault="00A33BA0" w:rsidP="00D15A31">
      <w:pPr>
        <w:rPr>
          <w:rFonts w:ascii="Times New Roman" w:hAnsi="Times New Roman" w:cs="Times New Roman"/>
          <w:sz w:val="24"/>
          <w:szCs w:val="24"/>
        </w:rPr>
      </w:pPr>
    </w:p>
    <w:p w14:paraId="593C7EC8" w14:textId="77777777" w:rsidR="0055736D" w:rsidRPr="00754511" w:rsidRDefault="00ED52D7" w:rsidP="00D15A31">
      <w:pPr>
        <w:rPr>
          <w:rFonts w:ascii="Times New Roman" w:hAnsi="Times New Roman" w:cs="Times New Roman"/>
          <w:sz w:val="24"/>
          <w:szCs w:val="24"/>
        </w:rPr>
      </w:pPr>
      <w:r w:rsidRPr="00754511">
        <w:rPr>
          <w:rFonts w:ascii="Times New Roman" w:hAnsi="Times New Roman" w:cs="Times New Roman"/>
          <w:sz w:val="24"/>
          <w:szCs w:val="24"/>
        </w:rPr>
        <w:t>P</w:t>
      </w:r>
      <w:r w:rsidR="00802D59" w:rsidRPr="00754511">
        <w:rPr>
          <w:rFonts w:ascii="Times New Roman" w:hAnsi="Times New Roman" w:cs="Times New Roman"/>
          <w:sz w:val="24"/>
          <w:szCs w:val="24"/>
        </w:rPr>
        <w:t xml:space="preserve">ara institucionalizar este compromiso </w:t>
      </w:r>
      <w:r w:rsidRPr="00754511">
        <w:rPr>
          <w:rFonts w:ascii="Times New Roman" w:hAnsi="Times New Roman" w:cs="Times New Roman"/>
          <w:sz w:val="24"/>
          <w:szCs w:val="24"/>
        </w:rPr>
        <w:t xml:space="preserve">creó con fecha 23 de julio de 2008 la Oficina de Cooperación al Desarrollo, </w:t>
      </w:r>
      <w:r w:rsidR="00802D59" w:rsidRPr="00754511">
        <w:rPr>
          <w:rFonts w:ascii="Times New Roman" w:hAnsi="Times New Roman" w:cs="Times New Roman"/>
          <w:sz w:val="24"/>
          <w:szCs w:val="24"/>
        </w:rPr>
        <w:t xml:space="preserve">con el objetivo de promover </w:t>
      </w:r>
      <w:r w:rsidRPr="00754511">
        <w:rPr>
          <w:rFonts w:ascii="Times New Roman" w:hAnsi="Times New Roman" w:cs="Times New Roman"/>
          <w:sz w:val="24"/>
          <w:szCs w:val="24"/>
        </w:rPr>
        <w:t xml:space="preserve">iniciativas de </w:t>
      </w:r>
      <w:r w:rsidR="00802D59" w:rsidRPr="00754511">
        <w:rPr>
          <w:rFonts w:ascii="Times New Roman" w:hAnsi="Times New Roman" w:cs="Times New Roman"/>
          <w:sz w:val="24"/>
          <w:szCs w:val="24"/>
        </w:rPr>
        <w:t>cooperación para el desarrollo</w:t>
      </w:r>
      <w:r w:rsidR="0055736D" w:rsidRPr="00754511">
        <w:rPr>
          <w:rFonts w:ascii="Times New Roman" w:hAnsi="Times New Roman" w:cs="Times New Roman"/>
          <w:sz w:val="24"/>
          <w:szCs w:val="24"/>
        </w:rPr>
        <w:t xml:space="preserve"> orientadas a la lucha contra la pobreza, la defensa de los derechos humanos, la promoción de la igualdad entre hombres y mujeres, la construcción de ciudadanía y la generación de un desarrollo humano sostenible y equitativo, a través de las siguientes actuaciones:</w:t>
      </w:r>
    </w:p>
    <w:p w14:paraId="00D8A071" w14:textId="77777777" w:rsidR="00F904DE" w:rsidRPr="00754511" w:rsidRDefault="00E4303A" w:rsidP="00E4303A">
      <w:pPr>
        <w:ind w:left="720"/>
        <w:rPr>
          <w:rFonts w:ascii="Times New Roman" w:hAnsi="Times New Roman" w:cs="Times New Roman"/>
          <w:sz w:val="24"/>
          <w:szCs w:val="24"/>
        </w:rPr>
      </w:pPr>
      <w:r w:rsidRPr="00754511">
        <w:rPr>
          <w:rFonts w:ascii="Times New Roman" w:hAnsi="Times New Roman" w:cs="Times New Roman"/>
          <w:sz w:val="24"/>
          <w:szCs w:val="24"/>
        </w:rPr>
        <w:t>a</w:t>
      </w:r>
      <w:r w:rsidR="00F904DE" w:rsidRPr="00754511">
        <w:rPr>
          <w:rFonts w:ascii="Times New Roman" w:hAnsi="Times New Roman" w:cs="Times New Roman"/>
          <w:sz w:val="24"/>
          <w:szCs w:val="24"/>
        </w:rPr>
        <w:t>.</w:t>
      </w:r>
      <w:r w:rsidR="0055736D" w:rsidRPr="00754511">
        <w:rPr>
          <w:rFonts w:ascii="Times New Roman" w:hAnsi="Times New Roman" w:cs="Times New Roman"/>
          <w:sz w:val="24"/>
          <w:szCs w:val="24"/>
        </w:rPr>
        <w:t xml:space="preserve"> </w:t>
      </w:r>
      <w:r w:rsidR="00F904DE" w:rsidRPr="00754511">
        <w:rPr>
          <w:rFonts w:ascii="Times New Roman" w:hAnsi="Times New Roman" w:cs="Times New Roman"/>
          <w:sz w:val="24"/>
          <w:szCs w:val="24"/>
        </w:rPr>
        <w:t>Generación de proceso</w:t>
      </w:r>
      <w:r w:rsidR="009526F2" w:rsidRPr="00754511">
        <w:rPr>
          <w:rFonts w:ascii="Times New Roman" w:hAnsi="Times New Roman" w:cs="Times New Roman"/>
          <w:sz w:val="24"/>
          <w:szCs w:val="24"/>
        </w:rPr>
        <w:t>s</w:t>
      </w:r>
      <w:r w:rsidR="00F904DE" w:rsidRPr="00754511">
        <w:rPr>
          <w:rFonts w:ascii="Times New Roman" w:hAnsi="Times New Roman" w:cs="Times New Roman"/>
          <w:sz w:val="24"/>
          <w:szCs w:val="24"/>
        </w:rPr>
        <w:t xml:space="preserve"> de desarrollo en los países en vías de desarrollo</w:t>
      </w:r>
      <w:r w:rsidR="00D15A31" w:rsidRPr="00754511">
        <w:rPr>
          <w:rFonts w:ascii="Times New Roman" w:hAnsi="Times New Roman" w:cs="Times New Roman"/>
          <w:sz w:val="24"/>
          <w:szCs w:val="24"/>
        </w:rPr>
        <w:t>.</w:t>
      </w:r>
    </w:p>
    <w:p w14:paraId="118FC41A" w14:textId="77777777" w:rsidR="00F904DE" w:rsidRPr="00754511" w:rsidRDefault="00E4303A" w:rsidP="00E4303A">
      <w:pPr>
        <w:ind w:left="720"/>
        <w:rPr>
          <w:rFonts w:ascii="Times New Roman" w:hAnsi="Times New Roman" w:cs="Times New Roman"/>
          <w:sz w:val="24"/>
          <w:szCs w:val="24"/>
        </w:rPr>
      </w:pPr>
      <w:r w:rsidRPr="00754511">
        <w:rPr>
          <w:rFonts w:ascii="Times New Roman" w:hAnsi="Times New Roman" w:cs="Times New Roman"/>
          <w:sz w:val="24"/>
          <w:szCs w:val="24"/>
        </w:rPr>
        <w:t>b</w:t>
      </w:r>
      <w:r w:rsidR="00F904DE" w:rsidRPr="00754511">
        <w:rPr>
          <w:rFonts w:ascii="Times New Roman" w:hAnsi="Times New Roman" w:cs="Times New Roman"/>
          <w:sz w:val="24"/>
          <w:szCs w:val="24"/>
        </w:rPr>
        <w:t>.</w:t>
      </w:r>
      <w:r w:rsidR="0055736D" w:rsidRPr="00754511">
        <w:rPr>
          <w:rFonts w:ascii="Times New Roman" w:hAnsi="Times New Roman" w:cs="Times New Roman"/>
          <w:sz w:val="24"/>
          <w:szCs w:val="24"/>
        </w:rPr>
        <w:t xml:space="preserve"> Educación para el desarrollo</w:t>
      </w:r>
      <w:r w:rsidR="00D15A31" w:rsidRPr="00754511">
        <w:rPr>
          <w:rFonts w:ascii="Times New Roman" w:hAnsi="Times New Roman" w:cs="Times New Roman"/>
          <w:sz w:val="24"/>
          <w:szCs w:val="24"/>
        </w:rPr>
        <w:t xml:space="preserve">, </w:t>
      </w:r>
      <w:r w:rsidRPr="00754511">
        <w:rPr>
          <w:rFonts w:ascii="Times New Roman" w:hAnsi="Times New Roman" w:cs="Times New Roman"/>
          <w:sz w:val="24"/>
          <w:szCs w:val="24"/>
        </w:rPr>
        <w:t>fomentando</w:t>
      </w:r>
      <w:r w:rsidR="00F904DE" w:rsidRPr="00754511">
        <w:rPr>
          <w:rFonts w:ascii="Times New Roman" w:hAnsi="Times New Roman" w:cs="Times New Roman"/>
          <w:sz w:val="24"/>
          <w:szCs w:val="24"/>
        </w:rPr>
        <w:t xml:space="preserve"> el ejercicio de la ciudadanía activa, global, solidaria, cr</w:t>
      </w:r>
      <w:r w:rsidR="00D15A31" w:rsidRPr="00754511">
        <w:rPr>
          <w:rFonts w:ascii="Times New Roman" w:hAnsi="Times New Roman" w:cs="Times New Roman"/>
          <w:sz w:val="24"/>
          <w:szCs w:val="24"/>
        </w:rPr>
        <w:t>ítica y responsable.</w:t>
      </w:r>
    </w:p>
    <w:p w14:paraId="5362E400" w14:textId="77777777" w:rsidR="0055736D" w:rsidRPr="00754511" w:rsidRDefault="00E4303A" w:rsidP="00E4303A">
      <w:pPr>
        <w:ind w:left="720"/>
        <w:rPr>
          <w:rFonts w:ascii="Times New Roman" w:hAnsi="Times New Roman" w:cs="Times New Roman"/>
          <w:sz w:val="24"/>
          <w:szCs w:val="24"/>
        </w:rPr>
      </w:pPr>
      <w:r w:rsidRPr="00754511">
        <w:rPr>
          <w:rFonts w:ascii="Times New Roman" w:hAnsi="Times New Roman" w:cs="Times New Roman"/>
          <w:sz w:val="24"/>
          <w:szCs w:val="24"/>
        </w:rPr>
        <w:t>c</w:t>
      </w:r>
      <w:r w:rsidR="00F904DE" w:rsidRPr="00754511">
        <w:rPr>
          <w:rFonts w:ascii="Times New Roman" w:hAnsi="Times New Roman" w:cs="Times New Roman"/>
          <w:sz w:val="24"/>
          <w:szCs w:val="24"/>
        </w:rPr>
        <w:t>.</w:t>
      </w:r>
      <w:r w:rsidR="0055736D" w:rsidRPr="00754511">
        <w:rPr>
          <w:rFonts w:ascii="Times New Roman" w:hAnsi="Times New Roman" w:cs="Times New Roman"/>
          <w:sz w:val="24"/>
          <w:szCs w:val="24"/>
        </w:rPr>
        <w:t xml:space="preserve"> Acción humanitaria</w:t>
      </w:r>
      <w:r w:rsidR="00D15A31" w:rsidRPr="00754511">
        <w:rPr>
          <w:rFonts w:ascii="Times New Roman" w:hAnsi="Times New Roman" w:cs="Times New Roman"/>
          <w:sz w:val="24"/>
          <w:szCs w:val="24"/>
        </w:rPr>
        <w:t>.</w:t>
      </w:r>
    </w:p>
    <w:p w14:paraId="13D1AF14" w14:textId="77777777" w:rsidR="00A157D2" w:rsidRDefault="00E4303A" w:rsidP="00E4303A">
      <w:pPr>
        <w:ind w:left="720"/>
        <w:rPr>
          <w:rFonts w:ascii="Times New Roman" w:hAnsi="Times New Roman" w:cs="Times New Roman"/>
          <w:sz w:val="24"/>
          <w:szCs w:val="24"/>
        </w:rPr>
      </w:pPr>
      <w:r w:rsidRPr="00754511">
        <w:rPr>
          <w:rFonts w:ascii="Times New Roman" w:hAnsi="Times New Roman" w:cs="Times New Roman"/>
          <w:sz w:val="24"/>
          <w:szCs w:val="24"/>
        </w:rPr>
        <w:t>d</w:t>
      </w:r>
      <w:r w:rsidR="0055736D" w:rsidRPr="00754511">
        <w:rPr>
          <w:rFonts w:ascii="Times New Roman" w:hAnsi="Times New Roman" w:cs="Times New Roman"/>
          <w:sz w:val="24"/>
          <w:szCs w:val="24"/>
        </w:rPr>
        <w:t>. Formación, investigación e innovación para el desarrollo</w:t>
      </w:r>
      <w:r w:rsidR="00D15A31" w:rsidRPr="00754511">
        <w:rPr>
          <w:rFonts w:ascii="Times New Roman" w:hAnsi="Times New Roman" w:cs="Times New Roman"/>
          <w:sz w:val="24"/>
          <w:szCs w:val="24"/>
        </w:rPr>
        <w:t>.</w:t>
      </w:r>
    </w:p>
    <w:p w14:paraId="7A416014" w14:textId="77777777" w:rsidR="00B647EA" w:rsidRPr="00754511" w:rsidRDefault="00B647EA" w:rsidP="00E4303A">
      <w:pPr>
        <w:ind w:left="720"/>
        <w:rPr>
          <w:rFonts w:ascii="Times New Roman" w:hAnsi="Times New Roman" w:cs="Times New Roman"/>
          <w:sz w:val="24"/>
          <w:szCs w:val="24"/>
        </w:rPr>
      </w:pPr>
    </w:p>
    <w:p w14:paraId="34BF28F2" w14:textId="77777777" w:rsidR="00ED52D7" w:rsidRPr="00754511" w:rsidRDefault="00E4303A" w:rsidP="00EA239A">
      <w:pPr>
        <w:rPr>
          <w:rFonts w:ascii="Times New Roman" w:hAnsi="Times New Roman" w:cs="Times New Roman"/>
          <w:b/>
          <w:sz w:val="24"/>
          <w:szCs w:val="24"/>
        </w:rPr>
      </w:pPr>
      <w:r w:rsidRPr="00754511">
        <w:rPr>
          <w:rFonts w:ascii="Times New Roman" w:hAnsi="Times New Roman" w:cs="Times New Roman"/>
          <w:sz w:val="24"/>
          <w:szCs w:val="24"/>
        </w:rPr>
        <w:t>2</w:t>
      </w:r>
      <w:r w:rsidR="00D06DA6" w:rsidRPr="00754511">
        <w:rPr>
          <w:rFonts w:ascii="Times New Roman" w:hAnsi="Times New Roman" w:cs="Times New Roman"/>
          <w:sz w:val="24"/>
          <w:szCs w:val="24"/>
        </w:rPr>
        <w:t xml:space="preserve">.- </w:t>
      </w:r>
      <w:r w:rsidR="00ED52D7" w:rsidRPr="00754511">
        <w:rPr>
          <w:rFonts w:ascii="Times New Roman" w:hAnsi="Times New Roman" w:cs="Times New Roman"/>
          <w:b/>
          <w:sz w:val="24"/>
          <w:szCs w:val="24"/>
        </w:rPr>
        <w:t xml:space="preserve"> </w:t>
      </w:r>
      <w:r w:rsidR="00861188" w:rsidRPr="00754511">
        <w:rPr>
          <w:rFonts w:ascii="Times New Roman" w:hAnsi="Times New Roman" w:cs="Times New Roman"/>
          <w:sz w:val="24"/>
          <w:szCs w:val="24"/>
        </w:rPr>
        <w:fldChar w:fldCharType="begin">
          <w:ffData>
            <w:name w:val="Texto12"/>
            <w:enabled/>
            <w:calcOnExit w:val="0"/>
            <w:textInput>
              <w:default w:val="Insertar aquí los objetivos de la otra institución o entidad"/>
              <w:format w:val="FIRST CAPITAL"/>
            </w:textInput>
          </w:ffData>
        </w:fldChar>
      </w:r>
      <w:bookmarkStart w:id="6" w:name="Texto12"/>
      <w:r w:rsidR="00C62B16" w:rsidRPr="00754511">
        <w:rPr>
          <w:rFonts w:ascii="Times New Roman" w:hAnsi="Times New Roman" w:cs="Times New Roman"/>
          <w:sz w:val="24"/>
          <w:szCs w:val="24"/>
        </w:rPr>
        <w:instrText xml:space="preserve"> FORMTEXT </w:instrText>
      </w:r>
      <w:r w:rsidR="00861188" w:rsidRPr="00754511">
        <w:rPr>
          <w:rFonts w:ascii="Times New Roman" w:hAnsi="Times New Roman" w:cs="Times New Roman"/>
          <w:sz w:val="24"/>
          <w:szCs w:val="24"/>
        </w:rPr>
      </w:r>
      <w:r w:rsidR="00861188" w:rsidRPr="00754511">
        <w:rPr>
          <w:rFonts w:ascii="Times New Roman" w:hAnsi="Times New Roman" w:cs="Times New Roman"/>
          <w:sz w:val="24"/>
          <w:szCs w:val="24"/>
        </w:rPr>
        <w:fldChar w:fldCharType="separate"/>
      </w:r>
      <w:r w:rsidR="00C62B16" w:rsidRPr="00754511">
        <w:rPr>
          <w:rFonts w:ascii="Times New Roman" w:hAnsi="Times New Roman" w:cs="Times New Roman"/>
          <w:noProof/>
          <w:sz w:val="24"/>
          <w:szCs w:val="24"/>
        </w:rPr>
        <w:t>Insertar aquí los objetivos de la otra institución o entidad</w:t>
      </w:r>
      <w:r w:rsidR="00861188" w:rsidRPr="00754511">
        <w:rPr>
          <w:rFonts w:ascii="Times New Roman" w:hAnsi="Times New Roman" w:cs="Times New Roman"/>
          <w:sz w:val="24"/>
          <w:szCs w:val="24"/>
        </w:rPr>
        <w:fldChar w:fldCharType="end"/>
      </w:r>
      <w:bookmarkEnd w:id="6"/>
      <w:r w:rsidR="00C62B16" w:rsidRPr="00754511">
        <w:rPr>
          <w:rFonts w:ascii="Times New Roman" w:hAnsi="Times New Roman" w:cs="Times New Roman"/>
          <w:sz w:val="24"/>
          <w:szCs w:val="24"/>
        </w:rPr>
        <w:t>.</w:t>
      </w:r>
    </w:p>
    <w:p w14:paraId="24928F47" w14:textId="77777777" w:rsidR="0081483A" w:rsidRPr="00754511" w:rsidRDefault="0081483A" w:rsidP="00E4303A">
      <w:pPr>
        <w:rPr>
          <w:rFonts w:ascii="Times New Roman" w:hAnsi="Times New Roman" w:cs="Times New Roman"/>
          <w:sz w:val="24"/>
          <w:szCs w:val="24"/>
        </w:rPr>
      </w:pPr>
    </w:p>
    <w:p w14:paraId="258F5596" w14:textId="65DF9EC3" w:rsidR="00A14878" w:rsidRPr="00754511" w:rsidRDefault="00E4303A" w:rsidP="00EA239A">
      <w:pPr>
        <w:rPr>
          <w:rFonts w:ascii="Times New Roman" w:hAnsi="Times New Roman" w:cs="Times New Roman"/>
          <w:sz w:val="24"/>
          <w:szCs w:val="24"/>
        </w:rPr>
      </w:pPr>
      <w:r w:rsidRPr="00754511">
        <w:rPr>
          <w:rFonts w:ascii="Times New Roman" w:hAnsi="Times New Roman" w:cs="Times New Roman"/>
          <w:sz w:val="24"/>
          <w:szCs w:val="24"/>
        </w:rPr>
        <w:t>3</w:t>
      </w:r>
      <w:r w:rsidR="00A14878" w:rsidRPr="00754511">
        <w:rPr>
          <w:rFonts w:ascii="Times New Roman" w:hAnsi="Times New Roman" w:cs="Times New Roman"/>
          <w:sz w:val="24"/>
          <w:szCs w:val="24"/>
        </w:rPr>
        <w:t xml:space="preserve">.- Son instituciones o entidades que </w:t>
      </w:r>
      <w:r w:rsidR="0030203E" w:rsidRPr="00754511">
        <w:rPr>
          <w:rFonts w:ascii="Times New Roman" w:hAnsi="Times New Roman" w:cs="Times New Roman"/>
          <w:sz w:val="24"/>
          <w:szCs w:val="24"/>
        </w:rPr>
        <w:t xml:space="preserve">se </w:t>
      </w:r>
      <w:r w:rsidR="00A14878" w:rsidRPr="00754511">
        <w:rPr>
          <w:rFonts w:ascii="Times New Roman" w:hAnsi="Times New Roman" w:cs="Times New Roman"/>
          <w:sz w:val="24"/>
          <w:szCs w:val="24"/>
        </w:rPr>
        <w:t>encuentran unidas por una comunidad de intereses y objetivos en el campo de la cooperación para el desarrollo, por lo que manifiestan su interés en colaborar en dicho ámbito estableciendo para ello los instrumentos adecuados.</w:t>
      </w:r>
    </w:p>
    <w:p w14:paraId="06D31737" w14:textId="77777777" w:rsidR="00A14878" w:rsidRPr="00754511" w:rsidRDefault="00A14878" w:rsidP="00A14878">
      <w:pPr>
        <w:rPr>
          <w:rFonts w:ascii="Times New Roman" w:hAnsi="Times New Roman" w:cs="Times New Roman"/>
          <w:sz w:val="24"/>
          <w:szCs w:val="24"/>
        </w:rPr>
      </w:pPr>
    </w:p>
    <w:p w14:paraId="6B2E438A" w14:textId="77777777" w:rsidR="00047151" w:rsidRPr="00754511" w:rsidRDefault="00E4303A" w:rsidP="00EA239A">
      <w:pPr>
        <w:rPr>
          <w:rFonts w:ascii="Times New Roman" w:hAnsi="Times New Roman" w:cs="Times New Roman"/>
          <w:sz w:val="24"/>
          <w:szCs w:val="24"/>
        </w:rPr>
      </w:pPr>
      <w:r w:rsidRPr="00754511">
        <w:rPr>
          <w:rFonts w:ascii="Times New Roman" w:hAnsi="Times New Roman" w:cs="Times New Roman"/>
          <w:sz w:val="24"/>
          <w:szCs w:val="24"/>
        </w:rPr>
        <w:t>4</w:t>
      </w:r>
      <w:r w:rsidR="00D06DA6" w:rsidRPr="00754511">
        <w:rPr>
          <w:rFonts w:ascii="Times New Roman" w:hAnsi="Times New Roman" w:cs="Times New Roman"/>
          <w:sz w:val="24"/>
          <w:szCs w:val="24"/>
        </w:rPr>
        <w:t xml:space="preserve">.- </w:t>
      </w:r>
      <w:r w:rsidR="00C51449" w:rsidRPr="00754511">
        <w:rPr>
          <w:rFonts w:ascii="Times New Roman" w:hAnsi="Times New Roman" w:cs="Times New Roman"/>
          <w:sz w:val="24"/>
          <w:szCs w:val="24"/>
        </w:rPr>
        <w:t>S</w:t>
      </w:r>
      <w:r w:rsidR="007512CA" w:rsidRPr="00754511">
        <w:rPr>
          <w:rFonts w:ascii="Times New Roman" w:hAnsi="Times New Roman" w:cs="Times New Roman"/>
          <w:sz w:val="24"/>
          <w:szCs w:val="24"/>
        </w:rPr>
        <w:t>on i</w:t>
      </w:r>
      <w:r w:rsidR="00047151" w:rsidRPr="00754511">
        <w:rPr>
          <w:rFonts w:ascii="Times New Roman" w:hAnsi="Times New Roman" w:cs="Times New Roman"/>
          <w:sz w:val="24"/>
          <w:szCs w:val="24"/>
        </w:rPr>
        <w:t xml:space="preserve">nstituciones </w:t>
      </w:r>
      <w:r w:rsidR="00C51449" w:rsidRPr="00754511">
        <w:rPr>
          <w:rFonts w:ascii="Times New Roman" w:hAnsi="Times New Roman" w:cs="Times New Roman"/>
          <w:sz w:val="24"/>
          <w:szCs w:val="24"/>
        </w:rPr>
        <w:t xml:space="preserve">o entidades </w:t>
      </w:r>
      <w:r w:rsidR="00047151" w:rsidRPr="00754511">
        <w:rPr>
          <w:rFonts w:ascii="Times New Roman" w:hAnsi="Times New Roman" w:cs="Times New Roman"/>
          <w:sz w:val="24"/>
          <w:szCs w:val="24"/>
        </w:rPr>
        <w:t xml:space="preserve">con personalidad jurídica propia, </w:t>
      </w:r>
      <w:r w:rsidR="00C51449" w:rsidRPr="00754511">
        <w:rPr>
          <w:rFonts w:ascii="Times New Roman" w:hAnsi="Times New Roman" w:cs="Times New Roman"/>
          <w:sz w:val="24"/>
          <w:szCs w:val="24"/>
        </w:rPr>
        <w:t xml:space="preserve">lo </w:t>
      </w:r>
      <w:r w:rsidR="00047151" w:rsidRPr="00754511">
        <w:rPr>
          <w:rFonts w:ascii="Times New Roman" w:hAnsi="Times New Roman" w:cs="Times New Roman"/>
          <w:sz w:val="24"/>
          <w:szCs w:val="24"/>
        </w:rPr>
        <w:t>que les permite</w:t>
      </w:r>
      <w:r w:rsidR="007512CA" w:rsidRPr="00754511">
        <w:rPr>
          <w:rFonts w:ascii="Times New Roman" w:hAnsi="Times New Roman" w:cs="Times New Roman"/>
          <w:sz w:val="24"/>
          <w:szCs w:val="24"/>
        </w:rPr>
        <w:t xml:space="preserve"> celebrar c</w:t>
      </w:r>
      <w:r w:rsidR="00047151" w:rsidRPr="00754511">
        <w:rPr>
          <w:rFonts w:ascii="Times New Roman" w:hAnsi="Times New Roman" w:cs="Times New Roman"/>
          <w:sz w:val="24"/>
          <w:szCs w:val="24"/>
        </w:rPr>
        <w:t>onvenios de esta naturaleza para el mejor cumplimiento de los</w:t>
      </w:r>
      <w:r w:rsidR="00B40E44" w:rsidRPr="00754511">
        <w:rPr>
          <w:rFonts w:ascii="Times New Roman" w:hAnsi="Times New Roman" w:cs="Times New Roman"/>
          <w:sz w:val="24"/>
          <w:szCs w:val="24"/>
        </w:rPr>
        <w:t xml:space="preserve"> fines que tienen encomendados.</w:t>
      </w:r>
    </w:p>
    <w:p w14:paraId="68E1E590" w14:textId="77777777" w:rsidR="00047151" w:rsidRPr="00754511" w:rsidRDefault="00047151" w:rsidP="00C51449">
      <w:pPr>
        <w:rPr>
          <w:rFonts w:ascii="Times New Roman" w:hAnsi="Times New Roman" w:cs="Times New Roman"/>
          <w:sz w:val="24"/>
          <w:szCs w:val="24"/>
        </w:rPr>
      </w:pPr>
    </w:p>
    <w:p w14:paraId="3D30BCD3" w14:textId="77777777" w:rsidR="00047151" w:rsidRPr="00754511" w:rsidRDefault="00047151" w:rsidP="000B5CBA">
      <w:pPr>
        <w:ind w:firstLine="720"/>
        <w:rPr>
          <w:rFonts w:ascii="Times New Roman" w:hAnsi="Times New Roman" w:cs="Times New Roman"/>
          <w:sz w:val="24"/>
          <w:szCs w:val="24"/>
        </w:rPr>
      </w:pPr>
      <w:r w:rsidRPr="00754511">
        <w:rPr>
          <w:rFonts w:ascii="Times New Roman" w:hAnsi="Times New Roman" w:cs="Times New Roman"/>
          <w:sz w:val="24"/>
          <w:szCs w:val="24"/>
        </w:rPr>
        <w:t xml:space="preserve">Por </w:t>
      </w:r>
      <w:r w:rsidR="0053029E" w:rsidRPr="00754511">
        <w:rPr>
          <w:rFonts w:ascii="Times New Roman" w:hAnsi="Times New Roman" w:cs="Times New Roman"/>
          <w:sz w:val="24"/>
          <w:szCs w:val="24"/>
        </w:rPr>
        <w:t>todo ello deciden concertar un c</w:t>
      </w:r>
      <w:r w:rsidRPr="00754511">
        <w:rPr>
          <w:rFonts w:ascii="Times New Roman" w:hAnsi="Times New Roman" w:cs="Times New Roman"/>
          <w:sz w:val="24"/>
          <w:szCs w:val="24"/>
        </w:rPr>
        <w:t xml:space="preserve">onvenio de colaboración </w:t>
      </w:r>
      <w:r w:rsidR="00E4303A" w:rsidRPr="00754511">
        <w:rPr>
          <w:rFonts w:ascii="Times New Roman" w:hAnsi="Times New Roman" w:cs="Times New Roman"/>
          <w:sz w:val="24"/>
          <w:szCs w:val="24"/>
        </w:rPr>
        <w:t xml:space="preserve">en materia de cooperación al desarrollo </w:t>
      </w:r>
      <w:r w:rsidR="00B40E44" w:rsidRPr="00754511">
        <w:rPr>
          <w:rFonts w:ascii="Times New Roman" w:hAnsi="Times New Roman" w:cs="Times New Roman"/>
          <w:sz w:val="24"/>
          <w:szCs w:val="24"/>
        </w:rPr>
        <w:t>de acuerdo con las siguientes</w:t>
      </w:r>
    </w:p>
    <w:p w14:paraId="5C861A32" w14:textId="77777777" w:rsidR="004B6096" w:rsidRPr="00754511" w:rsidRDefault="004B6096" w:rsidP="00C51449">
      <w:pPr>
        <w:rPr>
          <w:rFonts w:ascii="Times New Roman" w:hAnsi="Times New Roman" w:cs="Times New Roman"/>
          <w:sz w:val="24"/>
          <w:szCs w:val="24"/>
        </w:rPr>
      </w:pPr>
    </w:p>
    <w:p w14:paraId="1FA7DFA9" w14:textId="77777777" w:rsidR="00047151" w:rsidRPr="00754511" w:rsidRDefault="00047151" w:rsidP="00EA239A">
      <w:pPr>
        <w:pStyle w:val="Ttulo1"/>
        <w:rPr>
          <w:rFonts w:ascii="Times New Roman" w:hAnsi="Times New Roman" w:cs="Times New Roman"/>
          <w:sz w:val="24"/>
          <w:szCs w:val="24"/>
        </w:rPr>
      </w:pPr>
      <w:r w:rsidRPr="00754511">
        <w:rPr>
          <w:rFonts w:ascii="Times New Roman" w:hAnsi="Times New Roman" w:cs="Times New Roman"/>
          <w:sz w:val="24"/>
          <w:szCs w:val="24"/>
        </w:rPr>
        <w:t>CLÁUSULAS</w:t>
      </w:r>
    </w:p>
    <w:p w14:paraId="063C14AA" w14:textId="77777777" w:rsidR="00D06DA6" w:rsidRPr="00754511" w:rsidRDefault="00047151" w:rsidP="00EA239A">
      <w:pPr>
        <w:pStyle w:val="Ttulo2"/>
        <w:rPr>
          <w:rFonts w:ascii="Times New Roman" w:hAnsi="Times New Roman" w:cs="Times New Roman"/>
          <w:sz w:val="24"/>
          <w:szCs w:val="24"/>
        </w:rPr>
      </w:pPr>
      <w:proofErr w:type="gramStart"/>
      <w:r w:rsidRPr="00754511">
        <w:rPr>
          <w:rFonts w:ascii="Times New Roman" w:hAnsi="Times New Roman" w:cs="Times New Roman"/>
          <w:sz w:val="24"/>
          <w:szCs w:val="24"/>
        </w:rPr>
        <w:t>PRIMERA</w:t>
      </w:r>
      <w:r w:rsidR="000C4D03" w:rsidRPr="00754511">
        <w:rPr>
          <w:rFonts w:ascii="Times New Roman" w:hAnsi="Times New Roman" w:cs="Times New Roman"/>
          <w:sz w:val="24"/>
          <w:szCs w:val="24"/>
        </w:rPr>
        <w:t>.-</w:t>
      </w:r>
      <w:proofErr w:type="gramEnd"/>
      <w:r w:rsidR="00D06DA6" w:rsidRPr="00754511">
        <w:rPr>
          <w:rFonts w:ascii="Times New Roman" w:hAnsi="Times New Roman" w:cs="Times New Roman"/>
          <w:sz w:val="24"/>
          <w:szCs w:val="24"/>
        </w:rPr>
        <w:t xml:space="preserve"> OBJETO</w:t>
      </w:r>
    </w:p>
    <w:p w14:paraId="49F16F0F" w14:textId="77777777" w:rsidR="00EA239A" w:rsidRPr="00754511" w:rsidRDefault="00EA239A" w:rsidP="00E4303A">
      <w:pPr>
        <w:rPr>
          <w:rFonts w:ascii="Times New Roman" w:hAnsi="Times New Roman" w:cs="Times New Roman"/>
          <w:sz w:val="24"/>
          <w:szCs w:val="24"/>
        </w:rPr>
      </w:pPr>
    </w:p>
    <w:p w14:paraId="4E3E8038" w14:textId="77777777" w:rsidR="00A14878" w:rsidRPr="00754511" w:rsidRDefault="00A14878" w:rsidP="00EA239A">
      <w:pPr>
        <w:rPr>
          <w:rFonts w:ascii="Times New Roman" w:hAnsi="Times New Roman" w:cs="Times New Roman"/>
          <w:sz w:val="24"/>
          <w:szCs w:val="24"/>
        </w:rPr>
      </w:pPr>
      <w:r w:rsidRPr="00754511">
        <w:rPr>
          <w:rFonts w:ascii="Times New Roman" w:hAnsi="Times New Roman" w:cs="Times New Roman"/>
          <w:sz w:val="24"/>
          <w:szCs w:val="24"/>
        </w:rPr>
        <w:t>El presente acuerdo tiene por objeto establecer el entorno de referencia para la acc</w:t>
      </w:r>
      <w:r w:rsidR="00C4423B" w:rsidRPr="00754511">
        <w:rPr>
          <w:rFonts w:ascii="Times New Roman" w:hAnsi="Times New Roman" w:cs="Times New Roman"/>
          <w:sz w:val="24"/>
          <w:szCs w:val="24"/>
        </w:rPr>
        <w:t>ión coordinada entre las partes</w:t>
      </w:r>
      <w:r w:rsidRPr="00754511">
        <w:rPr>
          <w:rFonts w:ascii="Times New Roman" w:hAnsi="Times New Roman" w:cs="Times New Roman"/>
          <w:sz w:val="24"/>
          <w:szCs w:val="24"/>
        </w:rPr>
        <w:t xml:space="preserve"> sobre cuantas acciones estén encaminadas a potenciar los recursos que ambas desarrollen o pretenden desarrollar para la organización de acciones encaminadas a </w:t>
      </w:r>
      <w:r w:rsidR="000B5CBA" w:rsidRPr="00754511">
        <w:rPr>
          <w:rFonts w:ascii="Times New Roman" w:hAnsi="Times New Roman" w:cs="Times New Roman"/>
          <w:sz w:val="24"/>
          <w:szCs w:val="24"/>
        </w:rPr>
        <w:t xml:space="preserve">la promoción de </w:t>
      </w:r>
      <w:r w:rsidR="0040655D" w:rsidRPr="00754511">
        <w:rPr>
          <w:rFonts w:ascii="Times New Roman" w:hAnsi="Times New Roman" w:cs="Times New Roman"/>
          <w:sz w:val="24"/>
          <w:szCs w:val="24"/>
        </w:rPr>
        <w:t>los Obje</w:t>
      </w:r>
      <w:r w:rsidRPr="00754511">
        <w:rPr>
          <w:rFonts w:ascii="Times New Roman" w:hAnsi="Times New Roman" w:cs="Times New Roman"/>
          <w:sz w:val="24"/>
          <w:szCs w:val="24"/>
        </w:rPr>
        <w:t xml:space="preserve">tivos de Desarrollo Sostenible (ODS), colaborando así en la construcción de un mundo más </w:t>
      </w:r>
      <w:r w:rsidR="005F7750" w:rsidRPr="00754511">
        <w:rPr>
          <w:rFonts w:ascii="Times New Roman" w:hAnsi="Times New Roman" w:cs="Times New Roman"/>
          <w:sz w:val="24"/>
          <w:szCs w:val="24"/>
        </w:rPr>
        <w:t>equitativo, inclusivo y sostenible.</w:t>
      </w:r>
    </w:p>
    <w:p w14:paraId="4EC9C227" w14:textId="77777777" w:rsidR="00A14878" w:rsidRPr="00754511" w:rsidRDefault="00A14878" w:rsidP="00E4303A">
      <w:pPr>
        <w:rPr>
          <w:rFonts w:ascii="Times New Roman" w:hAnsi="Times New Roman" w:cs="Times New Roman"/>
          <w:sz w:val="24"/>
          <w:szCs w:val="24"/>
        </w:rPr>
      </w:pPr>
    </w:p>
    <w:p w14:paraId="2D2A3BE5" w14:textId="77777777" w:rsidR="00A14878" w:rsidRPr="00754511" w:rsidRDefault="00A14878" w:rsidP="00EA239A">
      <w:pPr>
        <w:pStyle w:val="Ttulo2"/>
        <w:rPr>
          <w:rFonts w:ascii="Times New Roman" w:hAnsi="Times New Roman" w:cs="Times New Roman"/>
          <w:sz w:val="24"/>
          <w:szCs w:val="24"/>
        </w:rPr>
      </w:pPr>
      <w:proofErr w:type="gramStart"/>
      <w:r w:rsidRPr="00754511">
        <w:rPr>
          <w:rFonts w:ascii="Times New Roman" w:hAnsi="Times New Roman" w:cs="Times New Roman"/>
          <w:sz w:val="24"/>
          <w:szCs w:val="24"/>
        </w:rPr>
        <w:t>SEGUNDA</w:t>
      </w:r>
      <w:r w:rsidR="000C4D03" w:rsidRPr="00754511">
        <w:rPr>
          <w:rFonts w:ascii="Times New Roman" w:hAnsi="Times New Roman" w:cs="Times New Roman"/>
          <w:sz w:val="24"/>
          <w:szCs w:val="24"/>
        </w:rPr>
        <w:t>.-</w:t>
      </w:r>
      <w:proofErr w:type="gramEnd"/>
      <w:r w:rsidRPr="00754511">
        <w:rPr>
          <w:rFonts w:ascii="Times New Roman" w:hAnsi="Times New Roman" w:cs="Times New Roman"/>
          <w:sz w:val="24"/>
          <w:szCs w:val="24"/>
        </w:rPr>
        <w:t xml:space="preserve"> ACTIVIDADES DE COLABORACIÓN</w:t>
      </w:r>
    </w:p>
    <w:p w14:paraId="48487EFB" w14:textId="77777777" w:rsidR="00EA239A" w:rsidRPr="00754511" w:rsidRDefault="00EA239A" w:rsidP="00A14878">
      <w:pPr>
        <w:rPr>
          <w:rFonts w:ascii="Times New Roman" w:hAnsi="Times New Roman" w:cs="Times New Roman"/>
          <w:sz w:val="24"/>
          <w:szCs w:val="24"/>
        </w:rPr>
      </w:pPr>
    </w:p>
    <w:p w14:paraId="203C4544" w14:textId="77777777" w:rsidR="00A14878" w:rsidRPr="00754511" w:rsidRDefault="00A14878" w:rsidP="00A14878">
      <w:pPr>
        <w:rPr>
          <w:rFonts w:ascii="Times New Roman" w:hAnsi="Times New Roman" w:cs="Times New Roman"/>
          <w:sz w:val="24"/>
          <w:szCs w:val="24"/>
        </w:rPr>
      </w:pPr>
      <w:r w:rsidRPr="00754511">
        <w:rPr>
          <w:rFonts w:ascii="Times New Roman" w:hAnsi="Times New Roman" w:cs="Times New Roman"/>
          <w:sz w:val="24"/>
          <w:szCs w:val="24"/>
        </w:rPr>
        <w:t xml:space="preserve">Para el cumplimiento de la cláusula que antecede las partes acuerdan desarrollar programas de colaboración en materia de </w:t>
      </w:r>
      <w:r w:rsidR="0091617A" w:rsidRPr="00754511">
        <w:rPr>
          <w:rFonts w:ascii="Times New Roman" w:hAnsi="Times New Roman" w:cs="Times New Roman"/>
          <w:sz w:val="24"/>
          <w:szCs w:val="24"/>
        </w:rPr>
        <w:t xml:space="preserve">Cooperación </w:t>
      </w:r>
      <w:r w:rsidR="00475AE6" w:rsidRPr="00754511">
        <w:rPr>
          <w:rFonts w:ascii="Times New Roman" w:hAnsi="Times New Roman" w:cs="Times New Roman"/>
          <w:sz w:val="24"/>
          <w:szCs w:val="24"/>
        </w:rPr>
        <w:t>para e</w:t>
      </w:r>
      <w:r w:rsidR="0091617A" w:rsidRPr="00754511">
        <w:rPr>
          <w:rFonts w:ascii="Times New Roman" w:hAnsi="Times New Roman" w:cs="Times New Roman"/>
          <w:sz w:val="24"/>
          <w:szCs w:val="24"/>
        </w:rPr>
        <w:t xml:space="preserve">l Desarrollo, </w:t>
      </w:r>
      <w:r w:rsidR="0084050F" w:rsidRPr="00754511">
        <w:rPr>
          <w:rFonts w:ascii="Times New Roman" w:hAnsi="Times New Roman" w:cs="Times New Roman"/>
          <w:sz w:val="24"/>
          <w:szCs w:val="24"/>
        </w:rPr>
        <w:t xml:space="preserve">Acción Humanitaria y Acción Social </w:t>
      </w:r>
      <w:r w:rsidRPr="00754511">
        <w:rPr>
          <w:rFonts w:ascii="Times New Roman" w:hAnsi="Times New Roman" w:cs="Times New Roman"/>
          <w:sz w:val="24"/>
          <w:szCs w:val="24"/>
        </w:rPr>
        <w:t>que pueden comprender</w:t>
      </w:r>
      <w:r w:rsidR="0084050F" w:rsidRPr="00754511">
        <w:rPr>
          <w:rFonts w:ascii="Times New Roman" w:hAnsi="Times New Roman" w:cs="Times New Roman"/>
          <w:sz w:val="24"/>
          <w:szCs w:val="24"/>
        </w:rPr>
        <w:t xml:space="preserve"> entre otras</w:t>
      </w:r>
      <w:r w:rsidRPr="00754511">
        <w:rPr>
          <w:rFonts w:ascii="Times New Roman" w:hAnsi="Times New Roman" w:cs="Times New Roman"/>
          <w:sz w:val="24"/>
          <w:szCs w:val="24"/>
        </w:rPr>
        <w:t>:</w:t>
      </w:r>
    </w:p>
    <w:p w14:paraId="433A12A0" w14:textId="77777777" w:rsidR="0091617A" w:rsidRPr="00754511" w:rsidRDefault="0091617A" w:rsidP="00A14878">
      <w:pPr>
        <w:rPr>
          <w:rFonts w:ascii="Times New Roman" w:hAnsi="Times New Roman" w:cs="Times New Roman"/>
          <w:sz w:val="24"/>
          <w:szCs w:val="24"/>
        </w:rPr>
      </w:pPr>
    </w:p>
    <w:p w14:paraId="25E9648F" w14:textId="77777777" w:rsidR="0084050F" w:rsidRPr="00754511" w:rsidRDefault="0091617A" w:rsidP="0091617A">
      <w:pPr>
        <w:rPr>
          <w:rFonts w:ascii="Times New Roman" w:hAnsi="Times New Roman" w:cs="Times New Roman"/>
          <w:sz w:val="24"/>
          <w:szCs w:val="24"/>
        </w:rPr>
      </w:pPr>
      <w:r w:rsidRPr="00754511">
        <w:rPr>
          <w:rFonts w:ascii="Times New Roman" w:hAnsi="Times New Roman" w:cs="Times New Roman"/>
          <w:sz w:val="24"/>
          <w:szCs w:val="24"/>
        </w:rPr>
        <w:t xml:space="preserve">1.- Actividades para fomentar </w:t>
      </w:r>
      <w:r w:rsidR="0084050F" w:rsidRPr="00754511">
        <w:rPr>
          <w:rFonts w:ascii="Times New Roman" w:hAnsi="Times New Roman" w:cs="Times New Roman"/>
          <w:sz w:val="24"/>
          <w:szCs w:val="24"/>
        </w:rPr>
        <w:t>la sensibilización</w:t>
      </w:r>
      <w:r w:rsidR="009526F2" w:rsidRPr="00754511">
        <w:rPr>
          <w:rFonts w:ascii="Times New Roman" w:hAnsi="Times New Roman" w:cs="Times New Roman"/>
          <w:sz w:val="24"/>
          <w:szCs w:val="24"/>
        </w:rPr>
        <w:t xml:space="preserve">, conciencia </w:t>
      </w:r>
      <w:r w:rsidR="0084050F" w:rsidRPr="00754511">
        <w:rPr>
          <w:rFonts w:ascii="Times New Roman" w:hAnsi="Times New Roman" w:cs="Times New Roman"/>
          <w:sz w:val="24"/>
          <w:szCs w:val="24"/>
        </w:rPr>
        <w:t xml:space="preserve">e implicación </w:t>
      </w:r>
      <w:r w:rsidRPr="00754511">
        <w:rPr>
          <w:rFonts w:ascii="Times New Roman" w:hAnsi="Times New Roman" w:cs="Times New Roman"/>
          <w:sz w:val="24"/>
          <w:szCs w:val="24"/>
        </w:rPr>
        <w:t xml:space="preserve">de la comunidad universitaria y la sociedad en general </w:t>
      </w:r>
      <w:r w:rsidR="009526F2" w:rsidRPr="00754511">
        <w:rPr>
          <w:rFonts w:ascii="Times New Roman" w:hAnsi="Times New Roman" w:cs="Times New Roman"/>
          <w:sz w:val="24"/>
          <w:szCs w:val="24"/>
        </w:rPr>
        <w:t>sobre</w:t>
      </w:r>
      <w:r w:rsidR="005F7750" w:rsidRPr="00754511">
        <w:rPr>
          <w:rFonts w:ascii="Times New Roman" w:hAnsi="Times New Roman" w:cs="Times New Roman"/>
          <w:sz w:val="24"/>
          <w:szCs w:val="24"/>
        </w:rPr>
        <w:t xml:space="preserve"> los desafíos que afronta el desarrollo humano, </w:t>
      </w:r>
      <w:r w:rsidR="005F7750" w:rsidRPr="00754511">
        <w:rPr>
          <w:rFonts w:ascii="Times New Roman" w:hAnsi="Times New Roman" w:cs="Times New Roman"/>
          <w:sz w:val="24"/>
          <w:szCs w:val="24"/>
        </w:rPr>
        <w:lastRenderedPageBreak/>
        <w:t xml:space="preserve">fomentando </w:t>
      </w:r>
      <w:r w:rsidR="009526F2" w:rsidRPr="00754511">
        <w:rPr>
          <w:rFonts w:ascii="Times New Roman" w:hAnsi="Times New Roman" w:cs="Times New Roman"/>
          <w:sz w:val="24"/>
          <w:szCs w:val="24"/>
        </w:rPr>
        <w:t xml:space="preserve">la generación de actitudes y </w:t>
      </w:r>
      <w:r w:rsidR="005F7750" w:rsidRPr="00754511">
        <w:rPr>
          <w:rFonts w:ascii="Times New Roman" w:hAnsi="Times New Roman" w:cs="Times New Roman"/>
          <w:sz w:val="24"/>
          <w:szCs w:val="24"/>
        </w:rPr>
        <w:t>el ejercicio de una ciudadanía global, solidaria, crítica</w:t>
      </w:r>
      <w:r w:rsidR="009C1096" w:rsidRPr="00754511">
        <w:rPr>
          <w:rFonts w:ascii="Times New Roman" w:hAnsi="Times New Roman" w:cs="Times New Roman"/>
          <w:sz w:val="24"/>
          <w:szCs w:val="24"/>
        </w:rPr>
        <w:t xml:space="preserve"> y responsable.</w:t>
      </w:r>
    </w:p>
    <w:p w14:paraId="05C39307" w14:textId="77777777" w:rsidR="009C1096" w:rsidRPr="00754511" w:rsidRDefault="009C1096" w:rsidP="0091617A">
      <w:pPr>
        <w:rPr>
          <w:rFonts w:ascii="Times New Roman" w:hAnsi="Times New Roman" w:cs="Times New Roman"/>
          <w:sz w:val="24"/>
          <w:szCs w:val="24"/>
        </w:rPr>
      </w:pPr>
    </w:p>
    <w:p w14:paraId="3AEC1530" w14:textId="77777777" w:rsidR="0091617A" w:rsidRPr="00754511" w:rsidRDefault="00641427" w:rsidP="00A14878">
      <w:pPr>
        <w:rPr>
          <w:rFonts w:ascii="Times New Roman" w:hAnsi="Times New Roman" w:cs="Times New Roman"/>
          <w:sz w:val="24"/>
          <w:szCs w:val="24"/>
        </w:rPr>
      </w:pPr>
      <w:r w:rsidRPr="00754511">
        <w:rPr>
          <w:rFonts w:ascii="Times New Roman" w:hAnsi="Times New Roman" w:cs="Times New Roman"/>
          <w:sz w:val="24"/>
          <w:szCs w:val="24"/>
        </w:rPr>
        <w:t>2</w:t>
      </w:r>
      <w:r w:rsidR="009C1096" w:rsidRPr="00754511">
        <w:rPr>
          <w:rFonts w:ascii="Times New Roman" w:hAnsi="Times New Roman" w:cs="Times New Roman"/>
          <w:sz w:val="24"/>
          <w:szCs w:val="24"/>
        </w:rPr>
        <w:t>.</w:t>
      </w:r>
      <w:r w:rsidR="0023467C" w:rsidRPr="00754511">
        <w:rPr>
          <w:rFonts w:ascii="Times New Roman" w:hAnsi="Times New Roman" w:cs="Times New Roman"/>
          <w:sz w:val="24"/>
          <w:szCs w:val="24"/>
        </w:rPr>
        <w:t>- Actividades para f</w:t>
      </w:r>
      <w:r w:rsidR="009C1096" w:rsidRPr="00754511">
        <w:rPr>
          <w:rFonts w:ascii="Times New Roman" w:hAnsi="Times New Roman" w:cs="Times New Roman"/>
          <w:sz w:val="24"/>
          <w:szCs w:val="24"/>
        </w:rPr>
        <w:t>ortalecer y desarrollar las capacidades de los agentes de cooperación mediante el apoyo a la formación especializada.</w:t>
      </w:r>
    </w:p>
    <w:p w14:paraId="0DF59B45" w14:textId="77777777" w:rsidR="009C1096" w:rsidRPr="00754511" w:rsidRDefault="009C1096" w:rsidP="00A14878">
      <w:pPr>
        <w:rPr>
          <w:rFonts w:ascii="Times New Roman" w:hAnsi="Times New Roman" w:cs="Times New Roman"/>
          <w:sz w:val="24"/>
          <w:szCs w:val="24"/>
        </w:rPr>
      </w:pPr>
    </w:p>
    <w:p w14:paraId="22526ED3" w14:textId="77777777" w:rsidR="00A14878" w:rsidRPr="00754511" w:rsidRDefault="00641427" w:rsidP="00A14878">
      <w:pPr>
        <w:rPr>
          <w:rFonts w:ascii="Times New Roman" w:hAnsi="Times New Roman" w:cs="Times New Roman"/>
          <w:sz w:val="24"/>
          <w:szCs w:val="24"/>
        </w:rPr>
      </w:pPr>
      <w:r w:rsidRPr="00754511">
        <w:rPr>
          <w:rFonts w:ascii="Times New Roman" w:hAnsi="Times New Roman" w:cs="Times New Roman"/>
          <w:sz w:val="24"/>
          <w:szCs w:val="24"/>
        </w:rPr>
        <w:t>3</w:t>
      </w:r>
      <w:r w:rsidR="0084050F" w:rsidRPr="00754511">
        <w:rPr>
          <w:rFonts w:ascii="Times New Roman" w:hAnsi="Times New Roman" w:cs="Times New Roman"/>
          <w:sz w:val="24"/>
          <w:szCs w:val="24"/>
        </w:rPr>
        <w:t>.-</w:t>
      </w:r>
      <w:r w:rsidR="0091617A" w:rsidRPr="00754511">
        <w:rPr>
          <w:rFonts w:ascii="Times New Roman" w:hAnsi="Times New Roman" w:cs="Times New Roman"/>
          <w:sz w:val="24"/>
          <w:szCs w:val="24"/>
        </w:rPr>
        <w:t xml:space="preserve"> </w:t>
      </w:r>
      <w:r w:rsidR="00A14878" w:rsidRPr="00754511">
        <w:rPr>
          <w:rFonts w:ascii="Times New Roman" w:hAnsi="Times New Roman" w:cs="Times New Roman"/>
          <w:sz w:val="24"/>
          <w:szCs w:val="24"/>
        </w:rPr>
        <w:t xml:space="preserve">Proyectos </w:t>
      </w:r>
      <w:r w:rsidR="00475AE6" w:rsidRPr="00754511">
        <w:rPr>
          <w:rFonts w:ascii="Times New Roman" w:hAnsi="Times New Roman" w:cs="Times New Roman"/>
          <w:sz w:val="24"/>
          <w:szCs w:val="24"/>
        </w:rPr>
        <w:t>conjuntos de Cooperación al Desarrollo en terreno, con la participación o no de otras entidades contraparte en los países de destino.</w:t>
      </w:r>
      <w:r w:rsidR="0091617A" w:rsidRPr="00754511">
        <w:rPr>
          <w:rFonts w:ascii="Times New Roman" w:hAnsi="Times New Roman" w:cs="Times New Roman"/>
          <w:sz w:val="24"/>
          <w:szCs w:val="24"/>
        </w:rPr>
        <w:t xml:space="preserve"> </w:t>
      </w:r>
    </w:p>
    <w:p w14:paraId="4F725670" w14:textId="77777777" w:rsidR="00A14878" w:rsidRPr="00754511" w:rsidRDefault="00A14878" w:rsidP="00A14878">
      <w:pPr>
        <w:rPr>
          <w:rFonts w:ascii="Times New Roman" w:hAnsi="Times New Roman" w:cs="Times New Roman"/>
          <w:sz w:val="24"/>
          <w:szCs w:val="24"/>
        </w:rPr>
      </w:pPr>
    </w:p>
    <w:p w14:paraId="706AF2F5" w14:textId="77777777" w:rsidR="00D15A31" w:rsidRPr="00754511" w:rsidRDefault="00641427" w:rsidP="00A14878">
      <w:pPr>
        <w:rPr>
          <w:rFonts w:ascii="Times New Roman" w:hAnsi="Times New Roman" w:cs="Times New Roman"/>
          <w:sz w:val="24"/>
          <w:szCs w:val="24"/>
        </w:rPr>
      </w:pPr>
      <w:r w:rsidRPr="00754511">
        <w:rPr>
          <w:rFonts w:ascii="Times New Roman" w:hAnsi="Times New Roman" w:cs="Times New Roman"/>
          <w:sz w:val="24"/>
          <w:szCs w:val="24"/>
        </w:rPr>
        <w:t>4</w:t>
      </w:r>
      <w:r w:rsidR="00475AE6" w:rsidRPr="00754511">
        <w:rPr>
          <w:rFonts w:ascii="Times New Roman" w:hAnsi="Times New Roman" w:cs="Times New Roman"/>
          <w:sz w:val="24"/>
          <w:szCs w:val="24"/>
        </w:rPr>
        <w:t xml:space="preserve">.- Proyectos </w:t>
      </w:r>
      <w:r w:rsidR="0084050F" w:rsidRPr="00754511">
        <w:rPr>
          <w:rFonts w:ascii="Times New Roman" w:hAnsi="Times New Roman" w:cs="Times New Roman"/>
          <w:sz w:val="24"/>
          <w:szCs w:val="24"/>
        </w:rPr>
        <w:t>conjuntos para el fortalecimiento institucional de universidades e instituciones de educación superior de países en vías de desarrollo</w:t>
      </w:r>
      <w:r w:rsidR="003B4E9F" w:rsidRPr="00754511">
        <w:rPr>
          <w:rFonts w:ascii="Times New Roman" w:hAnsi="Times New Roman" w:cs="Times New Roman"/>
          <w:sz w:val="24"/>
          <w:szCs w:val="24"/>
        </w:rPr>
        <w:t>, comprometidas con generar mejores condiciones de vida en su contexto.</w:t>
      </w:r>
    </w:p>
    <w:p w14:paraId="20E542FA" w14:textId="77777777" w:rsidR="0084050F" w:rsidRPr="00754511" w:rsidRDefault="00641427" w:rsidP="00A14878">
      <w:pPr>
        <w:rPr>
          <w:rFonts w:ascii="Times New Roman" w:hAnsi="Times New Roman" w:cs="Times New Roman"/>
          <w:sz w:val="24"/>
          <w:szCs w:val="24"/>
        </w:rPr>
      </w:pPr>
      <w:r w:rsidRPr="00754511">
        <w:rPr>
          <w:rFonts w:ascii="Times New Roman" w:hAnsi="Times New Roman" w:cs="Times New Roman"/>
          <w:sz w:val="24"/>
          <w:szCs w:val="24"/>
        </w:rPr>
        <w:t>5</w:t>
      </w:r>
      <w:r w:rsidR="0084050F" w:rsidRPr="00754511">
        <w:rPr>
          <w:rFonts w:ascii="Times New Roman" w:hAnsi="Times New Roman" w:cs="Times New Roman"/>
          <w:sz w:val="24"/>
          <w:szCs w:val="24"/>
        </w:rPr>
        <w:t>.- Proyectos conjuntos para el fortalecimiento de organizaciones de la sociedad civil en países en vías de desarrollo</w:t>
      </w:r>
      <w:r w:rsidR="003B4E9F" w:rsidRPr="00754511">
        <w:rPr>
          <w:rFonts w:ascii="Times New Roman" w:hAnsi="Times New Roman" w:cs="Times New Roman"/>
          <w:sz w:val="24"/>
          <w:szCs w:val="24"/>
        </w:rPr>
        <w:t>, comprometidas con generar mejores condiciones de vida en su contexto.</w:t>
      </w:r>
    </w:p>
    <w:p w14:paraId="1647281F" w14:textId="77777777" w:rsidR="00641427" w:rsidRPr="00754511" w:rsidRDefault="00641427" w:rsidP="00A14878">
      <w:pPr>
        <w:rPr>
          <w:rFonts w:ascii="Times New Roman" w:hAnsi="Times New Roman" w:cs="Times New Roman"/>
          <w:sz w:val="24"/>
          <w:szCs w:val="24"/>
        </w:rPr>
      </w:pPr>
    </w:p>
    <w:p w14:paraId="42DAE2B0" w14:textId="674CDA94" w:rsidR="00641427" w:rsidRPr="00754511" w:rsidRDefault="00641427" w:rsidP="00A14878">
      <w:pPr>
        <w:rPr>
          <w:rFonts w:ascii="Times New Roman" w:hAnsi="Times New Roman" w:cs="Times New Roman"/>
          <w:sz w:val="24"/>
          <w:szCs w:val="24"/>
        </w:rPr>
      </w:pPr>
      <w:r w:rsidRPr="00754511">
        <w:rPr>
          <w:rFonts w:ascii="Times New Roman" w:hAnsi="Times New Roman" w:cs="Times New Roman"/>
          <w:sz w:val="24"/>
          <w:szCs w:val="24"/>
        </w:rPr>
        <w:t>6</w:t>
      </w:r>
      <w:r w:rsidR="0084050F" w:rsidRPr="00754511">
        <w:rPr>
          <w:rFonts w:ascii="Times New Roman" w:hAnsi="Times New Roman" w:cs="Times New Roman"/>
          <w:sz w:val="24"/>
          <w:szCs w:val="24"/>
        </w:rPr>
        <w:t>.-</w:t>
      </w:r>
      <w:r w:rsidR="00B903BF" w:rsidRPr="00754511">
        <w:rPr>
          <w:rFonts w:ascii="Times New Roman" w:hAnsi="Times New Roman" w:cs="Times New Roman"/>
          <w:sz w:val="24"/>
          <w:szCs w:val="24"/>
        </w:rPr>
        <w:t xml:space="preserve"> </w:t>
      </w:r>
      <w:r w:rsidR="0084050F" w:rsidRPr="00754511">
        <w:rPr>
          <w:rFonts w:ascii="Times New Roman" w:hAnsi="Times New Roman" w:cs="Times New Roman"/>
          <w:sz w:val="24"/>
          <w:szCs w:val="24"/>
        </w:rPr>
        <w:t xml:space="preserve">Proyectos </w:t>
      </w:r>
      <w:r w:rsidR="00475AE6" w:rsidRPr="00754511">
        <w:rPr>
          <w:rFonts w:ascii="Times New Roman" w:hAnsi="Times New Roman" w:cs="Times New Roman"/>
          <w:sz w:val="24"/>
          <w:szCs w:val="24"/>
        </w:rPr>
        <w:t xml:space="preserve">conjuntos de investigación y transferencia tecnológica </w:t>
      </w:r>
      <w:r w:rsidRPr="00754511">
        <w:rPr>
          <w:rFonts w:ascii="Times New Roman" w:hAnsi="Times New Roman" w:cs="Times New Roman"/>
          <w:sz w:val="24"/>
          <w:szCs w:val="24"/>
        </w:rPr>
        <w:t>para resolver problemas concretos del desarrollo en los países en vías de desarrollo, con tecnologías apropiadas y métodos adaptados para ello.</w:t>
      </w:r>
    </w:p>
    <w:p w14:paraId="623740F8" w14:textId="77777777" w:rsidR="00641427" w:rsidRPr="00754511" w:rsidRDefault="00641427" w:rsidP="00A14878">
      <w:pPr>
        <w:rPr>
          <w:rFonts w:ascii="Times New Roman" w:hAnsi="Times New Roman" w:cs="Times New Roman"/>
          <w:sz w:val="24"/>
          <w:szCs w:val="24"/>
        </w:rPr>
      </w:pPr>
    </w:p>
    <w:p w14:paraId="7CC44B6C" w14:textId="2828D3B1" w:rsidR="000C4D03" w:rsidRPr="00754511" w:rsidRDefault="00641427" w:rsidP="0084050F">
      <w:pPr>
        <w:rPr>
          <w:rFonts w:ascii="Times New Roman" w:hAnsi="Times New Roman" w:cs="Times New Roman"/>
          <w:sz w:val="24"/>
          <w:szCs w:val="24"/>
        </w:rPr>
      </w:pPr>
      <w:r w:rsidRPr="00754511">
        <w:rPr>
          <w:rFonts w:ascii="Times New Roman" w:hAnsi="Times New Roman" w:cs="Times New Roman"/>
          <w:sz w:val="24"/>
          <w:szCs w:val="24"/>
        </w:rPr>
        <w:t>7</w:t>
      </w:r>
      <w:r w:rsidR="000C4D03" w:rsidRPr="00754511">
        <w:rPr>
          <w:rFonts w:ascii="Times New Roman" w:hAnsi="Times New Roman" w:cs="Times New Roman"/>
          <w:sz w:val="24"/>
          <w:szCs w:val="24"/>
        </w:rPr>
        <w:t xml:space="preserve">.- </w:t>
      </w:r>
      <w:r w:rsidR="0084050F" w:rsidRPr="00754511">
        <w:rPr>
          <w:rFonts w:ascii="Times New Roman" w:hAnsi="Times New Roman" w:cs="Times New Roman"/>
          <w:sz w:val="24"/>
          <w:szCs w:val="24"/>
        </w:rPr>
        <w:t xml:space="preserve">Intercambio de </w:t>
      </w:r>
      <w:r w:rsidR="000C4D03" w:rsidRPr="00754511">
        <w:rPr>
          <w:rFonts w:ascii="Times New Roman" w:hAnsi="Times New Roman" w:cs="Times New Roman"/>
          <w:sz w:val="24"/>
          <w:szCs w:val="24"/>
        </w:rPr>
        <w:t xml:space="preserve">recursos humanos, </w:t>
      </w:r>
      <w:r w:rsidR="0084050F" w:rsidRPr="00754511">
        <w:rPr>
          <w:rFonts w:ascii="Times New Roman" w:hAnsi="Times New Roman" w:cs="Times New Roman"/>
          <w:sz w:val="24"/>
          <w:szCs w:val="24"/>
        </w:rPr>
        <w:t>experiencias</w:t>
      </w:r>
      <w:r w:rsidR="000C4D03" w:rsidRPr="00754511">
        <w:rPr>
          <w:rFonts w:ascii="Times New Roman" w:hAnsi="Times New Roman" w:cs="Times New Roman"/>
          <w:sz w:val="24"/>
          <w:szCs w:val="24"/>
        </w:rPr>
        <w:t xml:space="preserve"> y </w:t>
      </w:r>
      <w:r w:rsidR="0084050F" w:rsidRPr="00754511">
        <w:rPr>
          <w:rFonts w:ascii="Times New Roman" w:hAnsi="Times New Roman" w:cs="Times New Roman"/>
          <w:sz w:val="24"/>
          <w:szCs w:val="24"/>
        </w:rPr>
        <w:t>material bibliográfico</w:t>
      </w:r>
      <w:r w:rsidR="000C4D03" w:rsidRPr="00754511">
        <w:rPr>
          <w:rFonts w:ascii="Times New Roman" w:hAnsi="Times New Roman" w:cs="Times New Roman"/>
          <w:sz w:val="24"/>
          <w:szCs w:val="24"/>
        </w:rPr>
        <w:t xml:space="preserve"> entre las partes.</w:t>
      </w:r>
    </w:p>
    <w:p w14:paraId="118E6C91" w14:textId="77777777" w:rsidR="000C4D03" w:rsidRPr="00754511" w:rsidRDefault="000C4D03" w:rsidP="0084050F">
      <w:pPr>
        <w:rPr>
          <w:rFonts w:ascii="Times New Roman" w:hAnsi="Times New Roman" w:cs="Times New Roman"/>
          <w:sz w:val="24"/>
          <w:szCs w:val="24"/>
        </w:rPr>
      </w:pPr>
    </w:p>
    <w:p w14:paraId="1FE7B3BF" w14:textId="77777777" w:rsidR="0084050F" w:rsidRPr="00754511" w:rsidRDefault="00641427" w:rsidP="0084050F">
      <w:pPr>
        <w:rPr>
          <w:rFonts w:ascii="Times New Roman" w:hAnsi="Times New Roman" w:cs="Times New Roman"/>
          <w:sz w:val="24"/>
          <w:szCs w:val="24"/>
        </w:rPr>
      </w:pPr>
      <w:r w:rsidRPr="00754511">
        <w:rPr>
          <w:rFonts w:ascii="Times New Roman" w:hAnsi="Times New Roman" w:cs="Times New Roman"/>
          <w:sz w:val="24"/>
          <w:szCs w:val="24"/>
        </w:rPr>
        <w:t>8</w:t>
      </w:r>
      <w:r w:rsidR="000C4D03" w:rsidRPr="00754511">
        <w:rPr>
          <w:rFonts w:ascii="Times New Roman" w:hAnsi="Times New Roman" w:cs="Times New Roman"/>
          <w:sz w:val="24"/>
          <w:szCs w:val="24"/>
        </w:rPr>
        <w:t xml:space="preserve">.- Difusión de </w:t>
      </w:r>
      <w:r w:rsidR="0084050F" w:rsidRPr="00754511">
        <w:rPr>
          <w:rFonts w:ascii="Times New Roman" w:hAnsi="Times New Roman" w:cs="Times New Roman"/>
          <w:sz w:val="24"/>
          <w:szCs w:val="24"/>
        </w:rPr>
        <w:t>los proyectos conjuntos a través de los canales que tengan establecidos las partes.</w:t>
      </w:r>
    </w:p>
    <w:p w14:paraId="16E75B4A" w14:textId="77777777" w:rsidR="00475AE6" w:rsidRPr="00754511" w:rsidRDefault="00475AE6" w:rsidP="00E4303A">
      <w:pPr>
        <w:rPr>
          <w:rFonts w:ascii="Times New Roman" w:hAnsi="Times New Roman" w:cs="Times New Roman"/>
          <w:sz w:val="24"/>
          <w:szCs w:val="24"/>
        </w:rPr>
      </w:pPr>
    </w:p>
    <w:p w14:paraId="44A5E280" w14:textId="77777777" w:rsidR="000C4D03" w:rsidRPr="00754511" w:rsidRDefault="000C4D03" w:rsidP="00EA239A">
      <w:pPr>
        <w:pStyle w:val="Ttulo2"/>
        <w:rPr>
          <w:rFonts w:ascii="Times New Roman" w:hAnsi="Times New Roman" w:cs="Times New Roman"/>
          <w:sz w:val="24"/>
          <w:szCs w:val="24"/>
        </w:rPr>
      </w:pPr>
      <w:proofErr w:type="gramStart"/>
      <w:r w:rsidRPr="00754511">
        <w:rPr>
          <w:rFonts w:ascii="Times New Roman" w:hAnsi="Times New Roman" w:cs="Times New Roman"/>
          <w:sz w:val="24"/>
          <w:szCs w:val="24"/>
        </w:rPr>
        <w:t>TERCERA.-</w:t>
      </w:r>
      <w:proofErr w:type="gramEnd"/>
      <w:r w:rsidRPr="00754511">
        <w:rPr>
          <w:rFonts w:ascii="Times New Roman" w:hAnsi="Times New Roman" w:cs="Times New Roman"/>
          <w:sz w:val="24"/>
          <w:szCs w:val="24"/>
        </w:rPr>
        <w:t xml:space="preserve"> </w:t>
      </w:r>
      <w:r w:rsidR="00C64EA5" w:rsidRPr="00754511">
        <w:rPr>
          <w:rFonts w:ascii="Times New Roman" w:hAnsi="Times New Roman" w:cs="Times New Roman"/>
          <w:sz w:val="24"/>
          <w:szCs w:val="24"/>
        </w:rPr>
        <w:t xml:space="preserve">COMPROMISOS Y </w:t>
      </w:r>
      <w:r w:rsidR="00EA239A" w:rsidRPr="00754511">
        <w:rPr>
          <w:rFonts w:ascii="Times New Roman" w:hAnsi="Times New Roman" w:cs="Times New Roman"/>
          <w:sz w:val="24"/>
          <w:szCs w:val="24"/>
        </w:rPr>
        <w:t>FUENTES DE FINANCIACIÓN</w:t>
      </w:r>
    </w:p>
    <w:p w14:paraId="2AEF2051" w14:textId="77777777" w:rsidR="00EA239A" w:rsidRPr="00754511" w:rsidRDefault="00EA239A" w:rsidP="00E4303A">
      <w:pPr>
        <w:rPr>
          <w:rFonts w:ascii="Times New Roman" w:hAnsi="Times New Roman" w:cs="Times New Roman"/>
          <w:sz w:val="24"/>
          <w:szCs w:val="24"/>
        </w:rPr>
      </w:pPr>
    </w:p>
    <w:p w14:paraId="32B798C5" w14:textId="65EBD037" w:rsidR="00AA7991" w:rsidRPr="00754511" w:rsidRDefault="00AD5224" w:rsidP="00AD5224">
      <w:pPr>
        <w:rPr>
          <w:rFonts w:ascii="Times New Roman" w:hAnsi="Times New Roman" w:cs="Times New Roman"/>
          <w:sz w:val="24"/>
          <w:szCs w:val="24"/>
        </w:rPr>
      </w:pPr>
      <w:r w:rsidRPr="00754511">
        <w:rPr>
          <w:rFonts w:ascii="Times New Roman" w:hAnsi="Times New Roman" w:cs="Times New Roman"/>
          <w:sz w:val="24"/>
          <w:szCs w:val="24"/>
        </w:rPr>
        <w:t>1.- La Universidad de Sevilla colaborará en las actividades conjuntas organizadas en el marco del presente Convenio a través de su Oficina de Cooperación al Desarrollo</w:t>
      </w:r>
      <w:r w:rsidR="003B4E9F" w:rsidRPr="00754511">
        <w:rPr>
          <w:rFonts w:ascii="Times New Roman" w:hAnsi="Times New Roman" w:cs="Times New Roman"/>
          <w:sz w:val="24"/>
          <w:szCs w:val="24"/>
        </w:rPr>
        <w:t xml:space="preserve">, así como del Vicerrectorado de </w:t>
      </w:r>
      <w:r w:rsidR="00105A97" w:rsidRPr="00754511">
        <w:rPr>
          <w:rFonts w:ascii="Times New Roman" w:hAnsi="Times New Roman" w:cs="Times New Roman"/>
          <w:sz w:val="24"/>
          <w:szCs w:val="24"/>
        </w:rPr>
        <w:t xml:space="preserve">los </w:t>
      </w:r>
      <w:r w:rsidR="003B4E9F" w:rsidRPr="00754511">
        <w:rPr>
          <w:rFonts w:ascii="Times New Roman" w:hAnsi="Times New Roman" w:cs="Times New Roman"/>
          <w:sz w:val="24"/>
          <w:szCs w:val="24"/>
        </w:rPr>
        <w:t xml:space="preserve">Servicios </w:t>
      </w:r>
      <w:r w:rsidR="009C1096" w:rsidRPr="00754511">
        <w:rPr>
          <w:rFonts w:ascii="Times New Roman" w:hAnsi="Times New Roman" w:cs="Times New Roman"/>
          <w:sz w:val="24"/>
          <w:szCs w:val="24"/>
        </w:rPr>
        <w:t>S</w:t>
      </w:r>
      <w:r w:rsidR="003B4E9F" w:rsidRPr="00754511">
        <w:rPr>
          <w:rFonts w:ascii="Times New Roman" w:hAnsi="Times New Roman" w:cs="Times New Roman"/>
          <w:sz w:val="24"/>
          <w:szCs w:val="24"/>
        </w:rPr>
        <w:t>ociales</w:t>
      </w:r>
      <w:r w:rsidR="00105A97" w:rsidRPr="00754511">
        <w:rPr>
          <w:rFonts w:ascii="Times New Roman" w:hAnsi="Times New Roman" w:cs="Times New Roman"/>
          <w:sz w:val="24"/>
          <w:szCs w:val="24"/>
        </w:rPr>
        <w:t>, Campus Saludable, Igualdad</w:t>
      </w:r>
      <w:r w:rsidR="003B4E9F" w:rsidRPr="00754511">
        <w:rPr>
          <w:rFonts w:ascii="Times New Roman" w:hAnsi="Times New Roman" w:cs="Times New Roman"/>
          <w:sz w:val="24"/>
          <w:szCs w:val="24"/>
        </w:rPr>
        <w:t xml:space="preserve"> y Co</w:t>
      </w:r>
      <w:r w:rsidR="00105A97" w:rsidRPr="00754511">
        <w:rPr>
          <w:rFonts w:ascii="Times New Roman" w:hAnsi="Times New Roman" w:cs="Times New Roman"/>
          <w:sz w:val="24"/>
          <w:szCs w:val="24"/>
        </w:rPr>
        <w:t>operación</w:t>
      </w:r>
      <w:r w:rsidR="003B4E9F" w:rsidRPr="00754511">
        <w:rPr>
          <w:rFonts w:ascii="Times New Roman" w:hAnsi="Times New Roman" w:cs="Times New Roman"/>
          <w:sz w:val="24"/>
          <w:szCs w:val="24"/>
        </w:rPr>
        <w:t xml:space="preserve"> en el que se enmarca, </w:t>
      </w:r>
      <w:r w:rsidR="00AA7991" w:rsidRPr="00754511">
        <w:rPr>
          <w:rFonts w:ascii="Times New Roman" w:hAnsi="Times New Roman" w:cs="Times New Roman"/>
          <w:sz w:val="24"/>
          <w:szCs w:val="24"/>
        </w:rPr>
        <w:t xml:space="preserve">facilitando la posibilidad </w:t>
      </w:r>
      <w:r w:rsidR="00EF600A" w:rsidRPr="00754511">
        <w:rPr>
          <w:rFonts w:ascii="Times New Roman" w:hAnsi="Times New Roman" w:cs="Times New Roman"/>
          <w:sz w:val="24"/>
          <w:szCs w:val="24"/>
        </w:rPr>
        <w:t xml:space="preserve">de </w:t>
      </w:r>
      <w:r w:rsidR="00AA7991" w:rsidRPr="00754511">
        <w:rPr>
          <w:rFonts w:ascii="Times New Roman" w:hAnsi="Times New Roman" w:cs="Times New Roman"/>
          <w:sz w:val="24"/>
          <w:szCs w:val="24"/>
        </w:rPr>
        <w:t xml:space="preserve">que los miembros de la </w:t>
      </w:r>
      <w:r w:rsidRPr="00754511">
        <w:rPr>
          <w:rFonts w:ascii="Times New Roman" w:hAnsi="Times New Roman" w:cs="Times New Roman"/>
          <w:sz w:val="24"/>
          <w:szCs w:val="24"/>
        </w:rPr>
        <w:t xml:space="preserve">comunidad universitaria </w:t>
      </w:r>
      <w:r w:rsidR="00AA7991" w:rsidRPr="00754511">
        <w:rPr>
          <w:rFonts w:ascii="Times New Roman" w:hAnsi="Times New Roman" w:cs="Times New Roman"/>
          <w:sz w:val="24"/>
          <w:szCs w:val="24"/>
        </w:rPr>
        <w:t xml:space="preserve">de la </w:t>
      </w:r>
      <w:r w:rsidR="00AA7991" w:rsidRPr="00754511">
        <w:rPr>
          <w:rFonts w:ascii="Times New Roman" w:hAnsi="Times New Roman" w:cs="Times New Roman"/>
          <w:sz w:val="24"/>
          <w:szCs w:val="24"/>
        </w:rPr>
        <w:lastRenderedPageBreak/>
        <w:t xml:space="preserve">Universidad de Sevilla participen en ellas. </w:t>
      </w:r>
    </w:p>
    <w:p w14:paraId="486C9322" w14:textId="77777777" w:rsidR="00AA7991" w:rsidRPr="00754511" w:rsidRDefault="00AA7991" w:rsidP="00AD5224">
      <w:pPr>
        <w:rPr>
          <w:rFonts w:ascii="Times New Roman" w:hAnsi="Times New Roman" w:cs="Times New Roman"/>
          <w:sz w:val="24"/>
          <w:szCs w:val="24"/>
        </w:rPr>
      </w:pPr>
    </w:p>
    <w:p w14:paraId="085569D4" w14:textId="77777777" w:rsidR="00FF3F29" w:rsidRPr="00754511" w:rsidRDefault="00AA7991" w:rsidP="00C64EA5">
      <w:pPr>
        <w:rPr>
          <w:rFonts w:ascii="Times New Roman" w:hAnsi="Times New Roman" w:cs="Times New Roman"/>
          <w:sz w:val="24"/>
          <w:szCs w:val="24"/>
        </w:rPr>
      </w:pPr>
      <w:r w:rsidRPr="00754511">
        <w:rPr>
          <w:rFonts w:ascii="Times New Roman" w:hAnsi="Times New Roman" w:cs="Times New Roman"/>
          <w:sz w:val="24"/>
          <w:szCs w:val="24"/>
        </w:rPr>
        <w:t>2</w:t>
      </w:r>
      <w:r w:rsidR="00AD5224" w:rsidRPr="00754511">
        <w:rPr>
          <w:rFonts w:ascii="Times New Roman" w:hAnsi="Times New Roman" w:cs="Times New Roman"/>
          <w:sz w:val="24"/>
          <w:szCs w:val="24"/>
        </w:rPr>
        <w:t xml:space="preserve">.- </w:t>
      </w:r>
      <w:r w:rsidR="00C64EA5" w:rsidRPr="00754511">
        <w:rPr>
          <w:rFonts w:ascii="Times New Roman" w:hAnsi="Times New Roman" w:cs="Times New Roman"/>
          <w:sz w:val="24"/>
          <w:szCs w:val="24"/>
        </w:rPr>
        <w:t xml:space="preserve">Las acciones formativas </w:t>
      </w:r>
      <w:r w:rsidR="00AD5224" w:rsidRPr="00754511">
        <w:rPr>
          <w:rFonts w:ascii="Times New Roman" w:hAnsi="Times New Roman" w:cs="Times New Roman"/>
          <w:sz w:val="24"/>
          <w:szCs w:val="24"/>
        </w:rPr>
        <w:t xml:space="preserve">ofertadas a </w:t>
      </w:r>
      <w:r w:rsidR="00C64EA5" w:rsidRPr="00754511">
        <w:rPr>
          <w:rFonts w:ascii="Times New Roman" w:hAnsi="Times New Roman" w:cs="Times New Roman"/>
          <w:sz w:val="24"/>
          <w:szCs w:val="24"/>
        </w:rPr>
        <w:t>la comunidad universitaria de la Universidad de Sevilla</w:t>
      </w:r>
      <w:r w:rsidR="00AD5224" w:rsidRPr="00754511">
        <w:rPr>
          <w:rFonts w:ascii="Times New Roman" w:hAnsi="Times New Roman" w:cs="Times New Roman"/>
          <w:sz w:val="24"/>
          <w:szCs w:val="24"/>
        </w:rPr>
        <w:t xml:space="preserve"> (cursos, jornadas, talleres, mesas redondas, congresos…) que </w:t>
      </w:r>
      <w:r w:rsidR="00C64EA5" w:rsidRPr="00754511">
        <w:rPr>
          <w:rFonts w:ascii="Times New Roman" w:hAnsi="Times New Roman" w:cs="Times New Roman"/>
          <w:sz w:val="24"/>
          <w:szCs w:val="24"/>
        </w:rPr>
        <w:t xml:space="preserve">impliquen un reconocimiento de créditos ECTS, requerirán la firma previa del Convenio </w:t>
      </w:r>
      <w:r w:rsidR="00FF3F29" w:rsidRPr="00754511">
        <w:rPr>
          <w:rFonts w:ascii="Times New Roman" w:hAnsi="Times New Roman" w:cs="Times New Roman"/>
          <w:sz w:val="24"/>
          <w:szCs w:val="24"/>
        </w:rPr>
        <w:t>para realizar acciones formativas y de divulgación en materia de Educación para el Desarrollo.</w:t>
      </w:r>
    </w:p>
    <w:p w14:paraId="4FC9A1C3" w14:textId="77777777" w:rsidR="00AD5224" w:rsidRPr="00754511" w:rsidRDefault="00AD5224" w:rsidP="00C64EA5">
      <w:pPr>
        <w:rPr>
          <w:rFonts w:ascii="Times New Roman" w:hAnsi="Times New Roman" w:cs="Times New Roman"/>
          <w:sz w:val="24"/>
          <w:szCs w:val="24"/>
        </w:rPr>
      </w:pPr>
    </w:p>
    <w:p w14:paraId="054F9514" w14:textId="77777777" w:rsidR="00AD5224" w:rsidRPr="00754511" w:rsidRDefault="00AA7991" w:rsidP="00C64EA5">
      <w:pPr>
        <w:rPr>
          <w:rFonts w:ascii="Times New Roman" w:hAnsi="Times New Roman" w:cs="Times New Roman"/>
          <w:sz w:val="24"/>
          <w:szCs w:val="24"/>
        </w:rPr>
      </w:pPr>
      <w:r w:rsidRPr="00754511">
        <w:rPr>
          <w:rFonts w:ascii="Times New Roman" w:hAnsi="Times New Roman" w:cs="Times New Roman"/>
          <w:sz w:val="24"/>
          <w:szCs w:val="24"/>
        </w:rPr>
        <w:t>3</w:t>
      </w:r>
      <w:r w:rsidR="00AD5224" w:rsidRPr="00754511">
        <w:rPr>
          <w:rFonts w:ascii="Times New Roman" w:hAnsi="Times New Roman" w:cs="Times New Roman"/>
          <w:sz w:val="24"/>
          <w:szCs w:val="24"/>
        </w:rPr>
        <w:t xml:space="preserve">.- Las acciones formativas que impliquen la realización de Prácticas Externas de los estudiantes de la Universidad de Sevilla </w:t>
      </w:r>
      <w:r w:rsidR="00FF3F29" w:rsidRPr="00754511">
        <w:rPr>
          <w:rFonts w:ascii="Times New Roman" w:hAnsi="Times New Roman" w:cs="Times New Roman"/>
          <w:sz w:val="24"/>
          <w:szCs w:val="24"/>
        </w:rPr>
        <w:t>requerirán la firma previa del C</w:t>
      </w:r>
      <w:r w:rsidR="00AD5224" w:rsidRPr="00754511">
        <w:rPr>
          <w:rFonts w:ascii="Times New Roman" w:hAnsi="Times New Roman" w:cs="Times New Roman"/>
          <w:sz w:val="24"/>
          <w:szCs w:val="24"/>
        </w:rPr>
        <w:t xml:space="preserve">onvenio Tipo de Prácticas Externas, así como la gestión de </w:t>
      </w:r>
      <w:proofErr w:type="gramStart"/>
      <w:r w:rsidR="00AD5224" w:rsidRPr="00754511">
        <w:rPr>
          <w:rFonts w:ascii="Times New Roman" w:hAnsi="Times New Roman" w:cs="Times New Roman"/>
          <w:sz w:val="24"/>
          <w:szCs w:val="24"/>
        </w:rPr>
        <w:t>las mismas</w:t>
      </w:r>
      <w:proofErr w:type="gramEnd"/>
      <w:r w:rsidR="00AD5224" w:rsidRPr="00754511">
        <w:rPr>
          <w:rFonts w:ascii="Times New Roman" w:hAnsi="Times New Roman" w:cs="Times New Roman"/>
          <w:sz w:val="24"/>
          <w:szCs w:val="24"/>
        </w:rPr>
        <w:t xml:space="preserve"> a través de la plataforma que disponga para ello la Universidad de Sevilla.</w:t>
      </w:r>
    </w:p>
    <w:p w14:paraId="5916CE92" w14:textId="77777777" w:rsidR="00AD5224" w:rsidRPr="00754511" w:rsidRDefault="00AD5224" w:rsidP="00C64EA5">
      <w:pPr>
        <w:rPr>
          <w:rFonts w:ascii="Times New Roman" w:hAnsi="Times New Roman" w:cs="Times New Roman"/>
          <w:sz w:val="24"/>
          <w:szCs w:val="24"/>
        </w:rPr>
      </w:pPr>
    </w:p>
    <w:p w14:paraId="5AFF9A9E" w14:textId="77777777" w:rsidR="00AA7991" w:rsidRPr="00754511" w:rsidRDefault="00AA7991" w:rsidP="00AA7991">
      <w:pPr>
        <w:rPr>
          <w:rFonts w:ascii="Times New Roman" w:hAnsi="Times New Roman" w:cs="Times New Roman"/>
          <w:sz w:val="24"/>
          <w:szCs w:val="24"/>
        </w:rPr>
      </w:pPr>
      <w:r w:rsidRPr="00754511">
        <w:rPr>
          <w:rFonts w:ascii="Times New Roman" w:hAnsi="Times New Roman" w:cs="Times New Roman"/>
          <w:sz w:val="24"/>
          <w:szCs w:val="24"/>
        </w:rPr>
        <w:t xml:space="preserve">4.- Las partes firmantes colaborarán en las actividades conjuntas organizadas en el marco del presente Convenio, en la medida en que le sea posible, con la cesión de espacios adecuados para el buen desarrollo de </w:t>
      </w:r>
      <w:proofErr w:type="gramStart"/>
      <w:r w:rsidRPr="00754511">
        <w:rPr>
          <w:rFonts w:ascii="Times New Roman" w:hAnsi="Times New Roman" w:cs="Times New Roman"/>
          <w:sz w:val="24"/>
          <w:szCs w:val="24"/>
        </w:rPr>
        <w:t>las mismas</w:t>
      </w:r>
      <w:proofErr w:type="gramEnd"/>
      <w:r w:rsidRPr="00754511">
        <w:rPr>
          <w:rFonts w:ascii="Times New Roman" w:hAnsi="Times New Roman" w:cs="Times New Roman"/>
          <w:sz w:val="24"/>
          <w:szCs w:val="24"/>
        </w:rPr>
        <w:t>, siempre que exista disponibilidad de los mismos y puedan cederse gratuitamente.</w:t>
      </w:r>
    </w:p>
    <w:p w14:paraId="73143051" w14:textId="77777777" w:rsidR="002F61A9" w:rsidRPr="00754511" w:rsidRDefault="00AA7991" w:rsidP="00C64EA5">
      <w:pPr>
        <w:rPr>
          <w:rFonts w:ascii="Times New Roman" w:hAnsi="Times New Roman" w:cs="Times New Roman"/>
          <w:sz w:val="24"/>
          <w:szCs w:val="24"/>
        </w:rPr>
      </w:pPr>
      <w:r w:rsidRPr="00754511">
        <w:rPr>
          <w:rFonts w:ascii="Times New Roman" w:hAnsi="Times New Roman" w:cs="Times New Roman"/>
          <w:sz w:val="24"/>
          <w:szCs w:val="24"/>
        </w:rPr>
        <w:t>5</w:t>
      </w:r>
      <w:r w:rsidR="00AD5224" w:rsidRPr="00754511">
        <w:rPr>
          <w:rFonts w:ascii="Times New Roman" w:hAnsi="Times New Roman" w:cs="Times New Roman"/>
          <w:sz w:val="24"/>
          <w:szCs w:val="24"/>
        </w:rPr>
        <w:t xml:space="preserve">.- Otras </w:t>
      </w:r>
      <w:r w:rsidR="002F61A9" w:rsidRPr="00754511">
        <w:rPr>
          <w:rFonts w:ascii="Times New Roman" w:hAnsi="Times New Roman" w:cs="Times New Roman"/>
          <w:sz w:val="24"/>
          <w:szCs w:val="24"/>
        </w:rPr>
        <w:t xml:space="preserve">fuentes de financiación y los recursos humanos y materiales requeridos para </w:t>
      </w:r>
      <w:r w:rsidR="003268FB" w:rsidRPr="00754511">
        <w:rPr>
          <w:rFonts w:ascii="Times New Roman" w:hAnsi="Times New Roman" w:cs="Times New Roman"/>
          <w:sz w:val="24"/>
          <w:szCs w:val="24"/>
        </w:rPr>
        <w:t xml:space="preserve">la ejecución de actividades concretas </w:t>
      </w:r>
      <w:r w:rsidR="00EA239A" w:rsidRPr="00754511">
        <w:rPr>
          <w:rFonts w:ascii="Times New Roman" w:hAnsi="Times New Roman" w:cs="Times New Roman"/>
          <w:sz w:val="24"/>
          <w:szCs w:val="24"/>
        </w:rPr>
        <w:t xml:space="preserve">deberán </w:t>
      </w:r>
      <w:r w:rsidR="002F61A9" w:rsidRPr="00754511">
        <w:rPr>
          <w:rFonts w:ascii="Times New Roman" w:hAnsi="Times New Roman" w:cs="Times New Roman"/>
          <w:sz w:val="24"/>
          <w:szCs w:val="24"/>
        </w:rPr>
        <w:t xml:space="preserve">ser detallados en convenios específicos.   </w:t>
      </w:r>
    </w:p>
    <w:p w14:paraId="688E925A" w14:textId="77777777" w:rsidR="00047151" w:rsidRPr="00754511" w:rsidRDefault="00047151" w:rsidP="00C51449">
      <w:pPr>
        <w:rPr>
          <w:rFonts w:ascii="Times New Roman" w:hAnsi="Times New Roman" w:cs="Times New Roman"/>
          <w:sz w:val="24"/>
          <w:szCs w:val="24"/>
        </w:rPr>
      </w:pPr>
    </w:p>
    <w:p w14:paraId="40917B82" w14:textId="77777777" w:rsidR="000C4D03" w:rsidRPr="00754511" w:rsidRDefault="00EA239A" w:rsidP="00EA239A">
      <w:pPr>
        <w:pStyle w:val="Ttulo2"/>
        <w:rPr>
          <w:rFonts w:ascii="Times New Roman" w:hAnsi="Times New Roman" w:cs="Times New Roman"/>
          <w:sz w:val="24"/>
          <w:szCs w:val="24"/>
        </w:rPr>
      </w:pPr>
      <w:proofErr w:type="gramStart"/>
      <w:r w:rsidRPr="00754511">
        <w:rPr>
          <w:rFonts w:ascii="Times New Roman" w:hAnsi="Times New Roman" w:cs="Times New Roman"/>
          <w:sz w:val="24"/>
          <w:szCs w:val="24"/>
        </w:rPr>
        <w:t>CUARTA</w:t>
      </w:r>
      <w:r w:rsidR="000C4D03" w:rsidRPr="00754511">
        <w:rPr>
          <w:rFonts w:ascii="Times New Roman" w:hAnsi="Times New Roman" w:cs="Times New Roman"/>
          <w:sz w:val="24"/>
          <w:szCs w:val="24"/>
        </w:rPr>
        <w:t>.-</w:t>
      </w:r>
      <w:proofErr w:type="gramEnd"/>
      <w:r w:rsidR="000C4D03" w:rsidRPr="00754511">
        <w:rPr>
          <w:rFonts w:ascii="Times New Roman" w:hAnsi="Times New Roman" w:cs="Times New Roman"/>
          <w:sz w:val="24"/>
          <w:szCs w:val="24"/>
        </w:rPr>
        <w:t xml:space="preserve"> PROPIEDAD INTELECTUAL</w:t>
      </w:r>
    </w:p>
    <w:p w14:paraId="283C0AE3" w14:textId="77777777" w:rsidR="000C4D03" w:rsidRPr="00754511" w:rsidRDefault="000C4D03" w:rsidP="000C4D03">
      <w:pPr>
        <w:rPr>
          <w:rFonts w:ascii="Times New Roman" w:hAnsi="Times New Roman" w:cs="Times New Roman"/>
          <w:b/>
          <w:sz w:val="24"/>
          <w:szCs w:val="24"/>
        </w:rPr>
      </w:pPr>
    </w:p>
    <w:p w14:paraId="5C47C3D6" w14:textId="77777777" w:rsidR="00AE4A16" w:rsidRPr="00754511" w:rsidRDefault="000C4D03" w:rsidP="00AE4A16">
      <w:pPr>
        <w:rPr>
          <w:rFonts w:ascii="Times New Roman" w:hAnsi="Times New Roman" w:cs="Times New Roman"/>
          <w:sz w:val="24"/>
          <w:szCs w:val="24"/>
        </w:rPr>
      </w:pPr>
      <w:r w:rsidRPr="00754511">
        <w:rPr>
          <w:rFonts w:ascii="Times New Roman" w:hAnsi="Times New Roman" w:cs="Times New Roman"/>
          <w:sz w:val="24"/>
          <w:szCs w:val="24"/>
        </w:rPr>
        <w:t>Toda la documentación que se produzca como consecuencia de las actuaciones contempladas en desarrollo del presente convenio, y sin perjuicio de lo dispuesto en la Sección Segunda del Capítulo III del Título II  del Libro I de la Ley de Propiedad Intelectual, aprobada por Real Decreto Legislativo 1/1996, de 12 de abril, será propiedad de las partes, y podrá utilizarse por ambas en los cursos y actividades que se programen como propios o bien en colaboración con otras entidades a través de cualquier tipo de convenio o acuerdo. En todo caso se respetará el derecho moral que le corresponde al autor de la documentación y que es inalienable según el artículo 14 del citado texto legal.</w:t>
      </w:r>
    </w:p>
    <w:p w14:paraId="13632BC2" w14:textId="77777777" w:rsidR="00AE4A16" w:rsidRPr="00754511" w:rsidRDefault="00AE4A16" w:rsidP="00AE4A16">
      <w:pPr>
        <w:rPr>
          <w:rFonts w:ascii="Times New Roman" w:hAnsi="Times New Roman" w:cs="Times New Roman"/>
          <w:sz w:val="24"/>
          <w:szCs w:val="24"/>
        </w:rPr>
      </w:pPr>
    </w:p>
    <w:p w14:paraId="54AA1A62" w14:textId="10B19D45" w:rsidR="000C4D03" w:rsidRPr="00754511" w:rsidRDefault="00AE4A16" w:rsidP="00AE4A16">
      <w:pPr>
        <w:rPr>
          <w:rFonts w:ascii="Times New Roman" w:hAnsi="Times New Roman" w:cs="Times New Roman"/>
          <w:b/>
          <w:bCs w:val="0"/>
          <w:sz w:val="24"/>
          <w:szCs w:val="24"/>
        </w:rPr>
      </w:pPr>
      <w:r w:rsidRPr="00754511">
        <w:rPr>
          <w:rFonts w:ascii="Times New Roman" w:hAnsi="Times New Roman" w:cs="Times New Roman"/>
          <w:b/>
          <w:bCs w:val="0"/>
          <w:sz w:val="24"/>
          <w:szCs w:val="24"/>
        </w:rPr>
        <w:lastRenderedPageBreak/>
        <w:t>QUINTA. -</w:t>
      </w:r>
      <w:r w:rsidR="000C4D03" w:rsidRPr="00754511">
        <w:rPr>
          <w:rFonts w:ascii="Times New Roman" w:hAnsi="Times New Roman" w:cs="Times New Roman"/>
          <w:b/>
          <w:bCs w:val="0"/>
          <w:sz w:val="24"/>
          <w:szCs w:val="24"/>
        </w:rPr>
        <w:t xml:space="preserve"> LOGOS</w:t>
      </w:r>
    </w:p>
    <w:p w14:paraId="1CC30628" w14:textId="77777777" w:rsidR="000C4D03" w:rsidRPr="00B647EA" w:rsidRDefault="000C4D03" w:rsidP="000C4D03">
      <w:pPr>
        <w:rPr>
          <w:rFonts w:ascii="Times New Roman" w:hAnsi="Times New Roman" w:cs="Times New Roman"/>
          <w:bCs w:val="0"/>
          <w:sz w:val="24"/>
          <w:szCs w:val="24"/>
        </w:rPr>
      </w:pPr>
    </w:p>
    <w:p w14:paraId="00CFFD3C" w14:textId="77777777" w:rsidR="003B4E9F" w:rsidRPr="00754511" w:rsidRDefault="000C4D03" w:rsidP="00EA239A">
      <w:pPr>
        <w:rPr>
          <w:rFonts w:ascii="Times New Roman" w:hAnsi="Times New Roman" w:cs="Times New Roman"/>
          <w:sz w:val="24"/>
          <w:szCs w:val="24"/>
        </w:rPr>
      </w:pPr>
      <w:r w:rsidRPr="00754511">
        <w:rPr>
          <w:rFonts w:ascii="Times New Roman" w:hAnsi="Times New Roman" w:cs="Times New Roman"/>
          <w:sz w:val="24"/>
          <w:szCs w:val="24"/>
        </w:rPr>
        <w:t>Asimismo, la documentación y la información, tanto impresa como electrónica, sobre las actividades objeto del presente convenio deberá incluir los logotipos de ambas instituciones, según lo estab</w:t>
      </w:r>
      <w:r w:rsidR="00C84535" w:rsidRPr="00754511">
        <w:rPr>
          <w:rFonts w:ascii="Times New Roman" w:hAnsi="Times New Roman" w:cs="Times New Roman"/>
          <w:sz w:val="24"/>
          <w:szCs w:val="24"/>
        </w:rPr>
        <w:t>lecido en la normativa vigente.</w:t>
      </w:r>
    </w:p>
    <w:p w14:paraId="46328BF6" w14:textId="77777777" w:rsidR="000C4D03" w:rsidRPr="00B647EA" w:rsidRDefault="000C4D03" w:rsidP="000C4D03">
      <w:pPr>
        <w:rPr>
          <w:rFonts w:ascii="Times New Roman" w:hAnsi="Times New Roman" w:cs="Times New Roman"/>
          <w:bCs w:val="0"/>
          <w:sz w:val="24"/>
          <w:szCs w:val="24"/>
        </w:rPr>
      </w:pPr>
    </w:p>
    <w:p w14:paraId="1C3039CE" w14:textId="77777777" w:rsidR="000C4D03" w:rsidRPr="00754511" w:rsidRDefault="000C4D03" w:rsidP="00EA239A">
      <w:pPr>
        <w:pStyle w:val="Ttulo2"/>
        <w:rPr>
          <w:rFonts w:ascii="Times New Roman" w:hAnsi="Times New Roman" w:cs="Times New Roman"/>
          <w:sz w:val="24"/>
          <w:szCs w:val="24"/>
        </w:rPr>
      </w:pPr>
      <w:proofErr w:type="gramStart"/>
      <w:r w:rsidRPr="00754511">
        <w:rPr>
          <w:rFonts w:ascii="Times New Roman" w:hAnsi="Times New Roman" w:cs="Times New Roman"/>
          <w:sz w:val="24"/>
          <w:szCs w:val="24"/>
        </w:rPr>
        <w:t>SEXTA.-</w:t>
      </w:r>
      <w:proofErr w:type="gramEnd"/>
      <w:r w:rsidRPr="00754511">
        <w:rPr>
          <w:rFonts w:ascii="Times New Roman" w:hAnsi="Times New Roman" w:cs="Times New Roman"/>
          <w:sz w:val="24"/>
          <w:szCs w:val="24"/>
        </w:rPr>
        <w:t xml:space="preserve"> DURACIÓN</w:t>
      </w:r>
    </w:p>
    <w:p w14:paraId="01266630" w14:textId="77777777" w:rsidR="005C203A" w:rsidRPr="00754511" w:rsidRDefault="005C203A" w:rsidP="005C203A">
      <w:pPr>
        <w:rPr>
          <w:rFonts w:ascii="Times New Roman" w:hAnsi="Times New Roman" w:cs="Times New Roman"/>
          <w:sz w:val="24"/>
          <w:szCs w:val="24"/>
        </w:rPr>
      </w:pPr>
    </w:p>
    <w:p w14:paraId="392AE474" w14:textId="77777777" w:rsidR="005C203A" w:rsidRPr="00754511" w:rsidRDefault="005C203A" w:rsidP="005C203A">
      <w:pPr>
        <w:rPr>
          <w:rFonts w:ascii="Times New Roman" w:hAnsi="Times New Roman" w:cs="Times New Roman"/>
          <w:sz w:val="24"/>
          <w:szCs w:val="24"/>
        </w:rPr>
      </w:pPr>
      <w:r w:rsidRPr="00754511">
        <w:rPr>
          <w:rFonts w:ascii="Times New Roman" w:hAnsi="Times New Roman" w:cs="Times New Roman"/>
          <w:sz w:val="24"/>
          <w:szCs w:val="24"/>
        </w:rPr>
        <w:t>El presente ACUERDO entrará en vigor en el momento de su firma y, de acuerdo con la Ley 40/2015 de Régimen Jurídico del Sector Público, en su artículo 49.h), su vigencia será de cuatro años, prorrogable de forma expresa, por un periodo de hasta cuatro años adicionales, salvo denuncia por cualquiera de las partes realizada con tres meses de antelación al final de cada período del tiempo inicialmente establecido o de cualquiera de sus prórrogas.</w:t>
      </w:r>
    </w:p>
    <w:p w14:paraId="3D8B05A4" w14:textId="77777777" w:rsidR="00020318" w:rsidRPr="00754511" w:rsidRDefault="00020318" w:rsidP="005C203A">
      <w:pPr>
        <w:rPr>
          <w:rFonts w:ascii="Times New Roman" w:hAnsi="Times New Roman" w:cs="Times New Roman"/>
          <w:sz w:val="24"/>
          <w:szCs w:val="24"/>
        </w:rPr>
      </w:pPr>
    </w:p>
    <w:p w14:paraId="19643F2B" w14:textId="77777777" w:rsidR="00020318" w:rsidRPr="00754511" w:rsidRDefault="00020318" w:rsidP="005C203A">
      <w:pPr>
        <w:rPr>
          <w:rFonts w:ascii="Times New Roman" w:hAnsi="Times New Roman" w:cs="Times New Roman"/>
          <w:b/>
          <w:sz w:val="24"/>
          <w:szCs w:val="24"/>
        </w:rPr>
      </w:pPr>
      <w:proofErr w:type="gramStart"/>
      <w:r w:rsidRPr="00754511">
        <w:rPr>
          <w:rFonts w:ascii="Times New Roman" w:hAnsi="Times New Roman" w:cs="Times New Roman"/>
          <w:b/>
          <w:sz w:val="24"/>
          <w:szCs w:val="24"/>
        </w:rPr>
        <w:t>SÉPTIMA.-</w:t>
      </w:r>
      <w:proofErr w:type="gramEnd"/>
      <w:r w:rsidRPr="00754511">
        <w:rPr>
          <w:rFonts w:ascii="Times New Roman" w:hAnsi="Times New Roman" w:cs="Times New Roman"/>
          <w:b/>
          <w:sz w:val="24"/>
          <w:szCs w:val="24"/>
        </w:rPr>
        <w:t xml:space="preserve"> COMISIÓN DE SEGUIMIENTO.</w:t>
      </w:r>
    </w:p>
    <w:p w14:paraId="35D81F40" w14:textId="77777777" w:rsidR="00020318" w:rsidRPr="00754511" w:rsidRDefault="00020318" w:rsidP="005C203A">
      <w:pPr>
        <w:rPr>
          <w:rFonts w:ascii="Times New Roman" w:hAnsi="Times New Roman" w:cs="Times New Roman"/>
          <w:bCs w:val="0"/>
          <w:sz w:val="24"/>
          <w:szCs w:val="24"/>
        </w:rPr>
      </w:pPr>
    </w:p>
    <w:p w14:paraId="3F33B0CB" w14:textId="77777777" w:rsidR="00020318" w:rsidRPr="00754511" w:rsidRDefault="00020318" w:rsidP="00020318">
      <w:pPr>
        <w:pStyle w:val="NormalWeb"/>
        <w:spacing w:before="2" w:after="2" w:line="360" w:lineRule="auto"/>
        <w:ind w:left="142"/>
        <w:rPr>
          <w:rFonts w:ascii="Times New Roman" w:hAnsi="Times New Roman"/>
        </w:rPr>
      </w:pPr>
      <w:r w:rsidRPr="00754511">
        <w:rPr>
          <w:rFonts w:ascii="Times New Roman" w:hAnsi="Times New Roman"/>
        </w:rPr>
        <w:t xml:space="preserve">1.- Para la ejecución del presente Convenio, ambas partes acuerdan la constitución de una Comisión Paritaria. Estará integrada por dos representantes designados por cada una de las partes del presente Convenio y presidida por uno de los representantes de la Universidad de Sevilla. </w:t>
      </w:r>
    </w:p>
    <w:p w14:paraId="7D70BABD" w14:textId="77777777" w:rsidR="00020318" w:rsidRPr="00754511" w:rsidRDefault="00020318" w:rsidP="00020318">
      <w:pPr>
        <w:pStyle w:val="NormalWeb"/>
        <w:spacing w:before="2" w:after="2" w:line="360" w:lineRule="auto"/>
        <w:ind w:left="142"/>
        <w:rPr>
          <w:rFonts w:ascii="Times New Roman" w:hAnsi="Times New Roman"/>
        </w:rPr>
      </w:pPr>
      <w:r w:rsidRPr="00754511">
        <w:rPr>
          <w:rFonts w:ascii="Times New Roman" w:hAnsi="Times New Roman"/>
        </w:rPr>
        <w:t>2.- La comisión de seguimiento tendrá las siguientes funciones:</w:t>
      </w:r>
    </w:p>
    <w:p w14:paraId="19BA923E" w14:textId="77777777" w:rsidR="00020318" w:rsidRPr="00754511" w:rsidRDefault="00020318" w:rsidP="00020318">
      <w:pPr>
        <w:pStyle w:val="NormalWeb"/>
        <w:numPr>
          <w:ilvl w:val="0"/>
          <w:numId w:val="8"/>
        </w:numPr>
        <w:spacing w:before="2" w:after="2" w:line="360" w:lineRule="auto"/>
        <w:rPr>
          <w:rFonts w:ascii="Times New Roman" w:hAnsi="Times New Roman"/>
        </w:rPr>
      </w:pPr>
      <w:r w:rsidRPr="00754511">
        <w:rPr>
          <w:rFonts w:ascii="Times New Roman" w:hAnsi="Times New Roman"/>
        </w:rPr>
        <w:t>Asumir la labor de seguimiento del presente Convenio de Colaboración.</w:t>
      </w:r>
    </w:p>
    <w:p w14:paraId="2589126B" w14:textId="77777777" w:rsidR="00020318" w:rsidRPr="00754511" w:rsidRDefault="00020318" w:rsidP="00020318">
      <w:pPr>
        <w:pStyle w:val="NormalWeb"/>
        <w:spacing w:before="2" w:after="2" w:line="360" w:lineRule="auto"/>
        <w:ind w:left="142"/>
        <w:rPr>
          <w:rFonts w:ascii="Times New Roman" w:hAnsi="Times New Roman"/>
        </w:rPr>
      </w:pPr>
    </w:p>
    <w:p w14:paraId="169447B3" w14:textId="77777777" w:rsidR="00020318" w:rsidRPr="00754511" w:rsidRDefault="00020318" w:rsidP="00020318">
      <w:pPr>
        <w:pStyle w:val="NormalWeb"/>
        <w:numPr>
          <w:ilvl w:val="0"/>
          <w:numId w:val="8"/>
        </w:numPr>
        <w:spacing w:before="2" w:after="2" w:line="360" w:lineRule="auto"/>
        <w:rPr>
          <w:rFonts w:ascii="Times New Roman" w:hAnsi="Times New Roman"/>
        </w:rPr>
      </w:pPr>
      <w:r w:rsidRPr="00754511">
        <w:rPr>
          <w:rFonts w:ascii="Times New Roman" w:hAnsi="Times New Roman"/>
        </w:rPr>
        <w:t>Coordinar los trabajos necesarios para la ejecución del Convenio.</w:t>
      </w:r>
    </w:p>
    <w:p w14:paraId="518F53AD" w14:textId="77777777" w:rsidR="00020318" w:rsidRPr="00754511" w:rsidRDefault="00020318" w:rsidP="00020318">
      <w:pPr>
        <w:pStyle w:val="NormalWeb"/>
        <w:spacing w:before="2" w:after="2" w:line="360" w:lineRule="auto"/>
        <w:ind w:left="142"/>
        <w:rPr>
          <w:rFonts w:ascii="Times New Roman" w:hAnsi="Times New Roman"/>
        </w:rPr>
      </w:pPr>
    </w:p>
    <w:p w14:paraId="0289EFCA" w14:textId="77777777" w:rsidR="00020318" w:rsidRPr="00754511" w:rsidRDefault="00020318" w:rsidP="00020318">
      <w:pPr>
        <w:pStyle w:val="NormalWeb"/>
        <w:numPr>
          <w:ilvl w:val="0"/>
          <w:numId w:val="8"/>
        </w:numPr>
        <w:spacing w:before="2" w:after="2" w:line="360" w:lineRule="auto"/>
        <w:rPr>
          <w:rFonts w:ascii="Times New Roman" w:hAnsi="Times New Roman"/>
        </w:rPr>
      </w:pPr>
      <w:r w:rsidRPr="00754511">
        <w:rPr>
          <w:rFonts w:ascii="Times New Roman" w:hAnsi="Times New Roman"/>
        </w:rPr>
        <w:t>Velar por el cumplimiento y seguimiento de cuanto queda establecido en el Convenio de Colaboración.</w:t>
      </w:r>
    </w:p>
    <w:p w14:paraId="00C0C6FE" w14:textId="77777777" w:rsidR="00020318" w:rsidRPr="00754511" w:rsidRDefault="00020318" w:rsidP="00020318">
      <w:pPr>
        <w:pStyle w:val="NormalWeb"/>
        <w:spacing w:before="2" w:after="2" w:line="360" w:lineRule="auto"/>
        <w:ind w:left="142"/>
        <w:rPr>
          <w:rFonts w:ascii="Times New Roman" w:hAnsi="Times New Roman"/>
        </w:rPr>
      </w:pPr>
    </w:p>
    <w:p w14:paraId="7E9EB100" w14:textId="77777777" w:rsidR="00020318" w:rsidRPr="00754511" w:rsidRDefault="00020318" w:rsidP="00020318">
      <w:pPr>
        <w:pStyle w:val="NormalWeb"/>
        <w:numPr>
          <w:ilvl w:val="0"/>
          <w:numId w:val="8"/>
        </w:numPr>
        <w:spacing w:before="2" w:after="2" w:line="360" w:lineRule="auto"/>
        <w:rPr>
          <w:rFonts w:ascii="Times New Roman" w:hAnsi="Times New Roman"/>
        </w:rPr>
      </w:pPr>
      <w:r w:rsidRPr="00754511">
        <w:rPr>
          <w:rFonts w:ascii="Times New Roman" w:hAnsi="Times New Roman"/>
        </w:rPr>
        <w:t>Informar sobre la interpretación, seguimiento y prórroga del Convenio.</w:t>
      </w:r>
    </w:p>
    <w:p w14:paraId="28F93CB7" w14:textId="77777777" w:rsidR="00020318" w:rsidRPr="00754511" w:rsidRDefault="00020318" w:rsidP="00020318">
      <w:pPr>
        <w:pStyle w:val="NormalWeb"/>
        <w:spacing w:before="2" w:after="2" w:line="360" w:lineRule="auto"/>
        <w:ind w:left="142"/>
        <w:rPr>
          <w:rFonts w:ascii="Times New Roman" w:hAnsi="Times New Roman"/>
        </w:rPr>
      </w:pPr>
    </w:p>
    <w:p w14:paraId="7C9AF88A" w14:textId="5BCA245A" w:rsidR="00020318" w:rsidRPr="00754511" w:rsidRDefault="00020318" w:rsidP="00020318">
      <w:pPr>
        <w:pStyle w:val="NormalWeb"/>
        <w:numPr>
          <w:ilvl w:val="0"/>
          <w:numId w:val="8"/>
        </w:numPr>
        <w:spacing w:before="2" w:after="2" w:line="360" w:lineRule="auto"/>
        <w:rPr>
          <w:rFonts w:ascii="Times New Roman" w:hAnsi="Times New Roman"/>
        </w:rPr>
      </w:pPr>
      <w:r w:rsidRPr="00754511">
        <w:rPr>
          <w:rFonts w:ascii="Times New Roman" w:hAnsi="Times New Roman"/>
        </w:rPr>
        <w:lastRenderedPageBreak/>
        <w:t xml:space="preserve">Conocer, informar e intentar solventar los conflictos y discrepancias derivados de la ejecución y cumplimiento del presente Convenio. </w:t>
      </w:r>
    </w:p>
    <w:p w14:paraId="603DD1F3" w14:textId="77777777" w:rsidR="00020318" w:rsidRPr="00754511" w:rsidRDefault="00020318" w:rsidP="00020318">
      <w:pPr>
        <w:pStyle w:val="NormalWeb"/>
        <w:spacing w:before="2" w:after="2" w:line="360" w:lineRule="auto"/>
        <w:ind w:left="142"/>
        <w:rPr>
          <w:rFonts w:ascii="Times New Roman" w:hAnsi="Times New Roman"/>
        </w:rPr>
      </w:pPr>
    </w:p>
    <w:p w14:paraId="3EAC2F05" w14:textId="2CA2F1FC" w:rsidR="00020318" w:rsidRPr="00754511" w:rsidRDefault="00020318" w:rsidP="00020318">
      <w:pPr>
        <w:pStyle w:val="NormalWeb"/>
        <w:numPr>
          <w:ilvl w:val="0"/>
          <w:numId w:val="8"/>
        </w:numPr>
        <w:spacing w:before="2" w:after="2" w:line="360" w:lineRule="auto"/>
        <w:rPr>
          <w:rFonts w:ascii="Times New Roman" w:hAnsi="Times New Roman"/>
        </w:rPr>
      </w:pPr>
      <w:r w:rsidRPr="00754511">
        <w:rPr>
          <w:rFonts w:ascii="Times New Roman" w:hAnsi="Times New Roman"/>
        </w:rPr>
        <w:t xml:space="preserve">Resolver cuantas circunstancias e incidencias se produzcan como consecuencia de </w:t>
      </w:r>
      <w:r w:rsidR="00944A8F" w:rsidRPr="00754511">
        <w:rPr>
          <w:rFonts w:ascii="Times New Roman" w:hAnsi="Times New Roman"/>
        </w:rPr>
        <w:t xml:space="preserve">la </w:t>
      </w:r>
      <w:r w:rsidRPr="00754511">
        <w:rPr>
          <w:rFonts w:ascii="Times New Roman" w:hAnsi="Times New Roman"/>
        </w:rPr>
        <w:t>interpretación y ejecución del Convenio.</w:t>
      </w:r>
    </w:p>
    <w:p w14:paraId="6E94A130" w14:textId="77777777" w:rsidR="00020318" w:rsidRPr="00754511" w:rsidRDefault="00020318" w:rsidP="00020318">
      <w:pPr>
        <w:pStyle w:val="NormalWeb"/>
        <w:spacing w:before="2" w:after="2" w:line="360" w:lineRule="auto"/>
        <w:rPr>
          <w:rFonts w:ascii="Times New Roman" w:hAnsi="Times New Roman"/>
        </w:rPr>
      </w:pPr>
    </w:p>
    <w:p w14:paraId="56F8AE7D" w14:textId="77777777" w:rsidR="00020318" w:rsidRPr="00754511" w:rsidRDefault="00020318" w:rsidP="00020318">
      <w:pPr>
        <w:pStyle w:val="NormalWeb"/>
        <w:spacing w:before="2" w:after="2" w:line="360" w:lineRule="auto"/>
        <w:rPr>
          <w:rFonts w:ascii="Times New Roman" w:hAnsi="Times New Roman"/>
        </w:rPr>
      </w:pPr>
      <w:r w:rsidRPr="00754511">
        <w:rPr>
          <w:rFonts w:ascii="Times New Roman" w:hAnsi="Times New Roman"/>
        </w:rPr>
        <w:t>3.- La Comisión de Seguimiento se regirá en cuanto a su funcionamiento por lo previsto para los órganos colegiados en la Ley 40/2015, de 1 de octubre, de Régimen Jurídico del Sector Público.</w:t>
      </w:r>
    </w:p>
    <w:p w14:paraId="1D4ADB96" w14:textId="77777777" w:rsidR="00020318" w:rsidRPr="00754511" w:rsidRDefault="00020318" w:rsidP="00020318">
      <w:pPr>
        <w:pStyle w:val="NormalWeb"/>
        <w:spacing w:before="2" w:after="2" w:line="360" w:lineRule="auto"/>
        <w:rPr>
          <w:rFonts w:ascii="Times New Roman" w:hAnsi="Times New Roman"/>
        </w:rPr>
      </w:pPr>
    </w:p>
    <w:p w14:paraId="5BD6CBBA" w14:textId="77777777" w:rsidR="00020318" w:rsidRPr="00754511" w:rsidRDefault="00020318" w:rsidP="00020318">
      <w:pPr>
        <w:pStyle w:val="NormalWeb"/>
        <w:spacing w:before="2" w:after="2" w:line="360" w:lineRule="auto"/>
        <w:rPr>
          <w:rFonts w:ascii="Times New Roman" w:hAnsi="Times New Roman"/>
          <w:b/>
        </w:rPr>
      </w:pPr>
      <w:proofErr w:type="gramStart"/>
      <w:r w:rsidRPr="00754511">
        <w:rPr>
          <w:rFonts w:ascii="Times New Roman" w:hAnsi="Times New Roman"/>
          <w:b/>
        </w:rPr>
        <w:t>OCTAVA.-</w:t>
      </w:r>
      <w:proofErr w:type="gramEnd"/>
      <w:r w:rsidRPr="00754511">
        <w:rPr>
          <w:rFonts w:ascii="Times New Roman" w:hAnsi="Times New Roman"/>
          <w:b/>
        </w:rPr>
        <w:t xml:space="preserve"> NATURALEZA</w:t>
      </w:r>
    </w:p>
    <w:p w14:paraId="5A528E4A" w14:textId="77777777" w:rsidR="00020318" w:rsidRPr="00754511" w:rsidRDefault="00020318" w:rsidP="00020318">
      <w:pPr>
        <w:ind w:left="142"/>
        <w:rPr>
          <w:rFonts w:ascii="Times New Roman" w:hAnsi="Times New Roman" w:cs="Times New Roman"/>
          <w:sz w:val="24"/>
          <w:szCs w:val="24"/>
        </w:rPr>
      </w:pPr>
    </w:p>
    <w:p w14:paraId="2C29800E" w14:textId="7194E217" w:rsidR="00020318" w:rsidRPr="00754511" w:rsidRDefault="00020318" w:rsidP="006855D9">
      <w:pPr>
        <w:rPr>
          <w:rFonts w:ascii="Times New Roman" w:eastAsia="HiddenHorzOCR" w:hAnsi="Times New Roman" w:cs="Times New Roman"/>
          <w:color w:val="1E1F1E"/>
          <w:sz w:val="24"/>
          <w:szCs w:val="24"/>
        </w:rPr>
      </w:pPr>
      <w:r w:rsidRPr="00754511">
        <w:rPr>
          <w:rFonts w:ascii="Times New Roman" w:hAnsi="Times New Roman" w:cs="Times New Roman"/>
          <w:sz w:val="24"/>
          <w:szCs w:val="24"/>
        </w:rPr>
        <w:t>El presente convenio, queda fuera del ámbito de aplicación del artículo 6.1 de la Ley 9/2017, de 8 de noviembre, de Contratos del Sector Público, por la que se transponen al ordenamiento jurídico español las Directivas del Parlamento Europeo y del Consejo 2014/23/UE y 2014/24/UE, de 26 de febrero de 2014, siguiéndose en su interpretación y desarrollo por el contenido de sus estipulaciones y por el resto de la normativa de derecho</w:t>
      </w:r>
      <w:r w:rsidR="00035C33" w:rsidRPr="00754511">
        <w:rPr>
          <w:rFonts w:ascii="Times New Roman" w:hAnsi="Times New Roman" w:cs="Times New Roman"/>
          <w:sz w:val="24"/>
          <w:szCs w:val="24"/>
        </w:rPr>
        <w:t xml:space="preserve"> administrativo</w:t>
      </w:r>
      <w:r w:rsidRPr="00754511">
        <w:rPr>
          <w:rFonts w:ascii="Times New Roman" w:hAnsi="Times New Roman" w:cs="Times New Roman"/>
          <w:sz w:val="24"/>
          <w:szCs w:val="24"/>
        </w:rPr>
        <w:t xml:space="preserve"> que resultase de aplicación</w:t>
      </w:r>
      <w:r w:rsidRPr="00754511">
        <w:rPr>
          <w:rFonts w:ascii="Times New Roman" w:eastAsia="HiddenHorzOCR" w:hAnsi="Times New Roman" w:cs="Times New Roman"/>
          <w:color w:val="1E1F1E"/>
          <w:sz w:val="24"/>
          <w:szCs w:val="24"/>
        </w:rPr>
        <w:t>.</w:t>
      </w:r>
    </w:p>
    <w:p w14:paraId="4F226463" w14:textId="77777777" w:rsidR="00020318" w:rsidRPr="00754511" w:rsidRDefault="00020318" w:rsidP="00020318">
      <w:pPr>
        <w:ind w:left="142"/>
        <w:rPr>
          <w:rFonts w:ascii="Times New Roman" w:eastAsia="HiddenHorzOCR" w:hAnsi="Times New Roman" w:cs="Times New Roman"/>
          <w:color w:val="1E1F1E"/>
          <w:sz w:val="24"/>
          <w:szCs w:val="24"/>
        </w:rPr>
      </w:pPr>
    </w:p>
    <w:p w14:paraId="757218DB" w14:textId="3A5B59D8" w:rsidR="00020318" w:rsidRPr="00754511" w:rsidRDefault="006855D9" w:rsidP="006855D9">
      <w:pPr>
        <w:ind w:left="142" w:hanging="142"/>
        <w:rPr>
          <w:rFonts w:ascii="Times New Roman" w:eastAsia="HiddenHorzOCR" w:hAnsi="Times New Roman" w:cs="Times New Roman"/>
          <w:b/>
          <w:color w:val="1E1F1E"/>
          <w:sz w:val="24"/>
          <w:szCs w:val="24"/>
        </w:rPr>
      </w:pPr>
      <w:r w:rsidRPr="00754511">
        <w:rPr>
          <w:rFonts w:ascii="Times New Roman" w:eastAsia="HiddenHorzOCR" w:hAnsi="Times New Roman" w:cs="Times New Roman"/>
          <w:b/>
          <w:color w:val="1E1F1E"/>
          <w:sz w:val="24"/>
          <w:szCs w:val="24"/>
        </w:rPr>
        <w:t>NOVENA. -</w:t>
      </w:r>
      <w:r w:rsidR="00020318" w:rsidRPr="00754511">
        <w:rPr>
          <w:rFonts w:ascii="Times New Roman" w:eastAsia="HiddenHorzOCR" w:hAnsi="Times New Roman" w:cs="Times New Roman"/>
          <w:b/>
          <w:color w:val="1E1F1E"/>
          <w:sz w:val="24"/>
          <w:szCs w:val="24"/>
        </w:rPr>
        <w:t xml:space="preserve"> PROTECCIÓN DE DATOS</w:t>
      </w:r>
    </w:p>
    <w:p w14:paraId="7804D7F2" w14:textId="77777777" w:rsidR="00754511" w:rsidRPr="00754511" w:rsidRDefault="00754511" w:rsidP="006855D9">
      <w:pPr>
        <w:ind w:left="142" w:hanging="142"/>
        <w:rPr>
          <w:rFonts w:ascii="Times New Roman" w:eastAsia="HiddenHorzOCR" w:hAnsi="Times New Roman" w:cs="Times New Roman"/>
          <w:b/>
          <w:color w:val="1E1F1E"/>
          <w:sz w:val="24"/>
          <w:szCs w:val="24"/>
        </w:rPr>
      </w:pPr>
    </w:p>
    <w:p w14:paraId="2124DAF8" w14:textId="77777777" w:rsidR="00020318" w:rsidRPr="00754511" w:rsidRDefault="00020318" w:rsidP="006855D9">
      <w:pPr>
        <w:rPr>
          <w:rFonts w:ascii="Times New Roman" w:hAnsi="Times New Roman" w:cs="Times New Roman"/>
          <w:sz w:val="24"/>
          <w:szCs w:val="24"/>
        </w:rPr>
      </w:pPr>
      <w:r w:rsidRPr="00754511">
        <w:rPr>
          <w:rFonts w:ascii="Times New Roman" w:hAnsi="Times New Roman" w:cs="Times New Roman"/>
          <w:sz w:val="24"/>
          <w:szCs w:val="24"/>
        </w:rPr>
        <w:t>El régimen de protección de datos de carácter personal que han de cumplir las partes en las actuaciones que se desarrollen en ejecución del presente convenio será el previsto en, en lo que afecte a cada una de ellas, a las disposiciones de la Ley Orgánica 3/2018 de 5 de diciembre, de Protección de Datos Personales y garantía de los derechos digitales y del Reglamento (UE) 2016/679 Del Parlamento Europeo y del Consejo, de 27 de abril de 2016 relativo a la protección de las personas físicas en lo que respecta al tratamiento de datos personales y a la libre circulación de estos datos.</w:t>
      </w:r>
    </w:p>
    <w:p w14:paraId="47841C75" w14:textId="77777777" w:rsidR="00020318" w:rsidRPr="00754511" w:rsidRDefault="00020318" w:rsidP="006855D9">
      <w:pPr>
        <w:rPr>
          <w:rFonts w:ascii="Times New Roman" w:hAnsi="Times New Roman" w:cs="Times New Roman"/>
          <w:sz w:val="24"/>
          <w:szCs w:val="24"/>
        </w:rPr>
      </w:pPr>
      <w:r w:rsidRPr="00754511">
        <w:rPr>
          <w:rFonts w:ascii="Times New Roman" w:hAnsi="Times New Roman" w:cs="Times New Roman"/>
          <w:sz w:val="24"/>
          <w:szCs w:val="24"/>
        </w:rPr>
        <w:t xml:space="preserve">A estos efectos, las entidades firmantes del Convenio deberán aplicar a los tratamientos de datos personales que en su caso se realizarán en ejecución del presente Convenio, los principios, garantías y medidas técnicas y organizativas establecidas en la normativa citada </w:t>
      </w:r>
      <w:r w:rsidRPr="00754511">
        <w:rPr>
          <w:rFonts w:ascii="Times New Roman" w:hAnsi="Times New Roman" w:cs="Times New Roman"/>
          <w:sz w:val="24"/>
          <w:szCs w:val="24"/>
        </w:rPr>
        <w:lastRenderedPageBreak/>
        <w:t>para la adecuada protección de los derechos y libertades de las personas en el tratamiento que se haga de sus datos personales.</w:t>
      </w:r>
    </w:p>
    <w:p w14:paraId="324483A1" w14:textId="77777777" w:rsidR="00020318" w:rsidRPr="00754511" w:rsidRDefault="00020318" w:rsidP="006855D9">
      <w:pPr>
        <w:rPr>
          <w:rFonts w:ascii="Times New Roman" w:hAnsi="Times New Roman" w:cs="Times New Roman"/>
          <w:sz w:val="24"/>
          <w:szCs w:val="24"/>
        </w:rPr>
      </w:pPr>
    </w:p>
    <w:p w14:paraId="097A8A23" w14:textId="77777777" w:rsidR="00020318" w:rsidRPr="00754511" w:rsidRDefault="00020318" w:rsidP="006855D9">
      <w:pPr>
        <w:rPr>
          <w:rFonts w:ascii="Times New Roman" w:hAnsi="Times New Roman" w:cs="Times New Roman"/>
          <w:sz w:val="24"/>
          <w:szCs w:val="24"/>
        </w:rPr>
      </w:pPr>
      <w:r w:rsidRPr="00754511">
        <w:rPr>
          <w:rFonts w:ascii="Times New Roman" w:hAnsi="Times New Roman" w:cs="Times New Roman"/>
          <w:sz w:val="24"/>
          <w:szCs w:val="24"/>
        </w:rPr>
        <w:t>Las partes mantendrán la confidencialidad en el tratamiento de la información facilitada por las partes y de la información, de cualquier clase o naturaleza, generada como consecuencia de la ejecución del presente convenio; dicha obligación se extenderá indefinidamente, aunque el convenio se hubiera extinguido. Todo ello sin perjuicio de la eventual autorización de las partes o de que, en su caso, dicha información pasara a ser considerada como de dominio público.</w:t>
      </w:r>
    </w:p>
    <w:p w14:paraId="7B9FF652" w14:textId="77777777" w:rsidR="000C4D03" w:rsidRPr="00754511" w:rsidRDefault="000C4D03" w:rsidP="000C4D03">
      <w:pPr>
        <w:rPr>
          <w:rFonts w:ascii="Times New Roman" w:hAnsi="Times New Roman" w:cs="Times New Roman"/>
          <w:sz w:val="24"/>
          <w:szCs w:val="24"/>
        </w:rPr>
      </w:pPr>
    </w:p>
    <w:p w14:paraId="42B99EC6" w14:textId="77777777" w:rsidR="00047151" w:rsidRPr="00754511" w:rsidRDefault="000C4D03" w:rsidP="00EA239A">
      <w:pPr>
        <w:rPr>
          <w:rFonts w:ascii="Times New Roman" w:hAnsi="Times New Roman" w:cs="Times New Roman"/>
          <w:sz w:val="24"/>
          <w:szCs w:val="24"/>
        </w:rPr>
      </w:pPr>
      <w:r w:rsidRPr="00754511">
        <w:rPr>
          <w:rFonts w:ascii="Times New Roman" w:hAnsi="Times New Roman" w:cs="Times New Roman"/>
          <w:sz w:val="24"/>
          <w:szCs w:val="24"/>
        </w:rPr>
        <w:t>Y en prueba de conformidad con el contenido íntegro del presente Convenio de colaboración, lo firman ambas partes por duplicado y a un solo efecto en el lugar y fecha al principio indicados.</w:t>
      </w:r>
    </w:p>
    <w:p w14:paraId="660CFCDA" w14:textId="77777777" w:rsidR="00B40E44" w:rsidRPr="00754511" w:rsidRDefault="00B40E44" w:rsidP="00C51449">
      <w:pPr>
        <w:pStyle w:val="Textoindependiente3"/>
        <w:rPr>
          <w:rFonts w:ascii="Times New Roman" w:hAnsi="Times New Roman" w:cs="Times New Roman"/>
          <w:sz w:val="24"/>
          <w:szCs w:val="24"/>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B40E44" w:rsidRPr="00754511" w14:paraId="0C2017D1" w14:textId="77777777" w:rsidTr="00094500">
        <w:tc>
          <w:tcPr>
            <w:tcW w:w="2500" w:type="pct"/>
          </w:tcPr>
          <w:p w14:paraId="1B4D18C1" w14:textId="77777777" w:rsidR="00020318" w:rsidRPr="00754511" w:rsidRDefault="00020318" w:rsidP="00FB2B03">
            <w:pPr>
              <w:pStyle w:val="Textoindependiente2"/>
              <w:jc w:val="center"/>
              <w:rPr>
                <w:rFonts w:ascii="Times New Roman" w:hAnsi="Times New Roman" w:cs="Times New Roman"/>
                <w:sz w:val="24"/>
                <w:szCs w:val="24"/>
                <w:lang w:val="es-ES"/>
              </w:rPr>
            </w:pPr>
          </w:p>
          <w:p w14:paraId="77BB6A9E" w14:textId="77777777" w:rsidR="00020318" w:rsidRPr="00754511" w:rsidRDefault="00020318" w:rsidP="00FB2B03">
            <w:pPr>
              <w:pStyle w:val="Textoindependiente2"/>
              <w:jc w:val="center"/>
              <w:rPr>
                <w:rFonts w:ascii="Times New Roman" w:hAnsi="Times New Roman" w:cs="Times New Roman"/>
                <w:sz w:val="24"/>
                <w:szCs w:val="24"/>
                <w:lang w:val="es-ES"/>
              </w:rPr>
            </w:pPr>
          </w:p>
          <w:p w14:paraId="6BF62CAD" w14:textId="77777777" w:rsidR="00B40E44" w:rsidRPr="00754511" w:rsidRDefault="00B40E44" w:rsidP="00FB2B03">
            <w:pPr>
              <w:pStyle w:val="Textoindependiente2"/>
              <w:jc w:val="center"/>
              <w:rPr>
                <w:rFonts w:ascii="Times New Roman" w:hAnsi="Times New Roman" w:cs="Times New Roman"/>
                <w:sz w:val="24"/>
                <w:szCs w:val="24"/>
                <w:lang w:val="es-ES"/>
              </w:rPr>
            </w:pPr>
            <w:r w:rsidRPr="00754511">
              <w:rPr>
                <w:rFonts w:ascii="Times New Roman" w:hAnsi="Times New Roman" w:cs="Times New Roman"/>
                <w:sz w:val="24"/>
                <w:szCs w:val="24"/>
                <w:lang w:val="es-ES"/>
              </w:rPr>
              <w:t>UNIVERSIDAD DE SEVILLA</w:t>
            </w:r>
          </w:p>
          <w:p w14:paraId="5E1CDDA9" w14:textId="77777777" w:rsidR="00B40E44" w:rsidRPr="00754511" w:rsidRDefault="00B40E44" w:rsidP="00C51449">
            <w:pPr>
              <w:pStyle w:val="Textoindependiente2"/>
              <w:rPr>
                <w:rFonts w:ascii="Times New Roman" w:hAnsi="Times New Roman" w:cs="Times New Roman"/>
                <w:sz w:val="24"/>
                <w:szCs w:val="24"/>
                <w:lang w:val="es-ES"/>
              </w:rPr>
            </w:pPr>
          </w:p>
          <w:p w14:paraId="14707D21" w14:textId="77777777" w:rsidR="00B40E44" w:rsidRPr="00754511" w:rsidRDefault="00B40E44" w:rsidP="00C51449">
            <w:pPr>
              <w:pStyle w:val="Textoindependiente2"/>
              <w:rPr>
                <w:rFonts w:ascii="Times New Roman" w:hAnsi="Times New Roman" w:cs="Times New Roman"/>
                <w:sz w:val="24"/>
                <w:szCs w:val="24"/>
                <w:lang w:val="es-ES"/>
              </w:rPr>
            </w:pPr>
          </w:p>
          <w:p w14:paraId="3A7D2192" w14:textId="77777777" w:rsidR="00B40E44" w:rsidRPr="00754511" w:rsidRDefault="00B40E44" w:rsidP="00C51449">
            <w:pPr>
              <w:pStyle w:val="Textoindependiente2"/>
              <w:rPr>
                <w:rFonts w:ascii="Times New Roman" w:hAnsi="Times New Roman" w:cs="Times New Roman"/>
                <w:sz w:val="24"/>
                <w:szCs w:val="24"/>
                <w:lang w:val="es-ES"/>
              </w:rPr>
            </w:pPr>
          </w:p>
          <w:p w14:paraId="6D7DBBEC" w14:textId="77777777" w:rsidR="00B40E44" w:rsidRPr="00754511" w:rsidRDefault="00B40E44" w:rsidP="00C51449">
            <w:pPr>
              <w:pStyle w:val="Textoindependiente2"/>
              <w:rPr>
                <w:rFonts w:ascii="Times New Roman" w:hAnsi="Times New Roman" w:cs="Times New Roman"/>
                <w:sz w:val="24"/>
                <w:szCs w:val="24"/>
                <w:lang w:val="es-ES"/>
              </w:rPr>
            </w:pPr>
          </w:p>
          <w:p w14:paraId="0B9F3D6E" w14:textId="77777777" w:rsidR="00EA239A" w:rsidRPr="00754511" w:rsidRDefault="00EA239A" w:rsidP="00C51449">
            <w:pPr>
              <w:pStyle w:val="Textoindependiente2"/>
              <w:rPr>
                <w:rFonts w:ascii="Times New Roman" w:hAnsi="Times New Roman" w:cs="Times New Roman"/>
                <w:sz w:val="24"/>
                <w:szCs w:val="24"/>
                <w:lang w:val="es-ES"/>
              </w:rPr>
            </w:pPr>
          </w:p>
          <w:p w14:paraId="77045FA0" w14:textId="77777777" w:rsidR="00B40E44" w:rsidRPr="00754511" w:rsidRDefault="00B40E44" w:rsidP="00C51449">
            <w:pPr>
              <w:pStyle w:val="Textoindependiente2"/>
              <w:rPr>
                <w:rFonts w:ascii="Times New Roman" w:hAnsi="Times New Roman" w:cs="Times New Roman"/>
                <w:sz w:val="24"/>
                <w:szCs w:val="24"/>
                <w:lang w:val="es-ES"/>
              </w:rPr>
            </w:pPr>
          </w:p>
          <w:p w14:paraId="7DD585F1" w14:textId="77777777" w:rsidR="00B40E44" w:rsidRPr="00754511" w:rsidRDefault="00B40E44" w:rsidP="00FB2B03">
            <w:pPr>
              <w:pStyle w:val="Textoindependiente2"/>
              <w:jc w:val="center"/>
              <w:rPr>
                <w:rFonts w:ascii="Times New Roman" w:hAnsi="Times New Roman" w:cs="Times New Roman"/>
                <w:b/>
                <w:sz w:val="24"/>
                <w:szCs w:val="24"/>
                <w:lang w:val="es-ES"/>
              </w:rPr>
            </w:pPr>
            <w:r w:rsidRPr="00754511">
              <w:rPr>
                <w:rFonts w:ascii="Times New Roman" w:hAnsi="Times New Roman" w:cs="Times New Roman"/>
                <w:sz w:val="24"/>
                <w:szCs w:val="24"/>
                <w:lang w:val="es-ES"/>
              </w:rPr>
              <w:t xml:space="preserve">Fdo.: </w:t>
            </w:r>
            <w:r w:rsidR="00FB2B03" w:rsidRPr="00754511">
              <w:rPr>
                <w:rFonts w:ascii="Times New Roman" w:hAnsi="Times New Roman" w:cs="Times New Roman"/>
                <w:sz w:val="24"/>
                <w:szCs w:val="24"/>
                <w:lang w:val="es-ES"/>
              </w:rPr>
              <w:t>MIGUEL ÁNGEL CASTRO ARROYO</w:t>
            </w:r>
          </w:p>
        </w:tc>
        <w:tc>
          <w:tcPr>
            <w:tcW w:w="2500" w:type="pct"/>
          </w:tcPr>
          <w:p w14:paraId="03806278" w14:textId="77777777" w:rsidR="00020318" w:rsidRPr="00754511" w:rsidRDefault="00020318" w:rsidP="00094500">
            <w:pPr>
              <w:pStyle w:val="Textoindependiente2"/>
              <w:jc w:val="center"/>
              <w:rPr>
                <w:rFonts w:ascii="Times New Roman" w:hAnsi="Times New Roman" w:cs="Times New Roman"/>
                <w:sz w:val="24"/>
                <w:szCs w:val="24"/>
                <w:lang w:val="es-ES"/>
              </w:rPr>
            </w:pPr>
          </w:p>
          <w:p w14:paraId="6F4E4911" w14:textId="77777777" w:rsidR="00020318" w:rsidRPr="00754511" w:rsidRDefault="00020318" w:rsidP="00094500">
            <w:pPr>
              <w:pStyle w:val="Textoindependiente2"/>
              <w:jc w:val="center"/>
              <w:rPr>
                <w:rFonts w:ascii="Times New Roman" w:hAnsi="Times New Roman" w:cs="Times New Roman"/>
                <w:sz w:val="24"/>
                <w:szCs w:val="24"/>
                <w:lang w:val="es-ES"/>
              </w:rPr>
            </w:pPr>
          </w:p>
          <w:p w14:paraId="29560936" w14:textId="1F562582" w:rsidR="00B40E44" w:rsidRPr="00754511" w:rsidRDefault="00E250FD" w:rsidP="00094500">
            <w:pPr>
              <w:pStyle w:val="Textoindependiente2"/>
              <w:jc w:val="center"/>
              <w:rPr>
                <w:rFonts w:ascii="Times New Roman" w:hAnsi="Times New Roman" w:cs="Times New Roman"/>
                <w:sz w:val="24"/>
                <w:szCs w:val="24"/>
                <w:lang w:val="es-ES"/>
              </w:rPr>
            </w:pPr>
            <w:r w:rsidRPr="00754511">
              <w:rPr>
                <w:rFonts w:ascii="Times New Roman" w:hAnsi="Times New Roman" w:cs="Times New Roman"/>
                <w:sz w:val="24"/>
                <w:szCs w:val="24"/>
              </w:rPr>
              <w:fldChar w:fldCharType="begin"/>
            </w:r>
            <w:r w:rsidRPr="00754511">
              <w:rPr>
                <w:rFonts w:ascii="Times New Roman" w:hAnsi="Times New Roman" w:cs="Times New Roman"/>
                <w:sz w:val="24"/>
                <w:szCs w:val="24"/>
              </w:rPr>
              <w:instrText xml:space="preserve"> REF nombreentidad \h  \* MERGEFORMAT </w:instrText>
            </w:r>
            <w:r w:rsidRPr="00754511">
              <w:rPr>
                <w:rFonts w:ascii="Times New Roman" w:hAnsi="Times New Roman" w:cs="Times New Roman"/>
                <w:sz w:val="24"/>
                <w:szCs w:val="24"/>
              </w:rPr>
            </w:r>
            <w:r w:rsidRPr="00754511">
              <w:rPr>
                <w:rFonts w:ascii="Times New Roman" w:hAnsi="Times New Roman" w:cs="Times New Roman"/>
                <w:sz w:val="24"/>
                <w:szCs w:val="24"/>
              </w:rPr>
              <w:fldChar w:fldCharType="separate"/>
            </w:r>
            <w:r w:rsidR="005112F7" w:rsidRPr="00754511">
              <w:rPr>
                <w:rFonts w:ascii="Times New Roman" w:hAnsi="Times New Roman" w:cs="Times New Roman"/>
                <w:noProof/>
                <w:sz w:val="24"/>
                <w:szCs w:val="24"/>
              </w:rPr>
              <w:t>NOMBRE DE LA OTRA ENTIDAD</w:t>
            </w:r>
            <w:r w:rsidRPr="00754511">
              <w:rPr>
                <w:rFonts w:ascii="Times New Roman" w:hAnsi="Times New Roman" w:cs="Times New Roman"/>
                <w:sz w:val="24"/>
                <w:szCs w:val="24"/>
              </w:rPr>
              <w:fldChar w:fldCharType="end"/>
            </w:r>
          </w:p>
          <w:p w14:paraId="64AC3628" w14:textId="77777777" w:rsidR="00094500" w:rsidRPr="00754511" w:rsidRDefault="00094500" w:rsidP="00C51449">
            <w:pPr>
              <w:pStyle w:val="Textoindependiente2"/>
              <w:rPr>
                <w:rFonts w:ascii="Times New Roman" w:hAnsi="Times New Roman" w:cs="Times New Roman"/>
                <w:sz w:val="24"/>
                <w:szCs w:val="24"/>
                <w:lang w:val="es-ES"/>
              </w:rPr>
            </w:pPr>
          </w:p>
          <w:p w14:paraId="3DA678B2" w14:textId="77777777" w:rsidR="00094500" w:rsidRPr="00754511" w:rsidRDefault="00094500" w:rsidP="00C51449">
            <w:pPr>
              <w:pStyle w:val="Textoindependiente2"/>
              <w:rPr>
                <w:rFonts w:ascii="Times New Roman" w:hAnsi="Times New Roman" w:cs="Times New Roman"/>
                <w:sz w:val="24"/>
                <w:szCs w:val="24"/>
                <w:lang w:val="es-ES"/>
              </w:rPr>
            </w:pPr>
          </w:p>
          <w:p w14:paraId="3671082D" w14:textId="77777777" w:rsidR="00EA239A" w:rsidRPr="00754511" w:rsidRDefault="00EA239A" w:rsidP="00C51449">
            <w:pPr>
              <w:pStyle w:val="Textoindependiente2"/>
              <w:rPr>
                <w:rFonts w:ascii="Times New Roman" w:hAnsi="Times New Roman" w:cs="Times New Roman"/>
                <w:sz w:val="24"/>
                <w:szCs w:val="24"/>
                <w:lang w:val="es-ES"/>
              </w:rPr>
            </w:pPr>
          </w:p>
          <w:p w14:paraId="29537313" w14:textId="77777777" w:rsidR="00FB2B03" w:rsidRPr="00754511" w:rsidRDefault="00FB2B03" w:rsidP="00FB2B03">
            <w:pPr>
              <w:pStyle w:val="Textoindependiente3"/>
              <w:rPr>
                <w:rFonts w:ascii="Times New Roman" w:hAnsi="Times New Roman" w:cs="Times New Roman"/>
                <w:sz w:val="24"/>
                <w:szCs w:val="24"/>
                <w:lang w:val="es-ES"/>
              </w:rPr>
            </w:pPr>
          </w:p>
          <w:p w14:paraId="017279BF" w14:textId="77777777" w:rsidR="00F10A6F" w:rsidRPr="00754511" w:rsidRDefault="00F10A6F" w:rsidP="00771A39">
            <w:pPr>
              <w:pStyle w:val="Textoindependiente3"/>
              <w:jc w:val="center"/>
              <w:rPr>
                <w:rFonts w:ascii="Times New Roman" w:hAnsi="Times New Roman" w:cs="Times New Roman"/>
                <w:sz w:val="24"/>
                <w:szCs w:val="24"/>
                <w:lang w:val="es-ES"/>
              </w:rPr>
            </w:pPr>
          </w:p>
          <w:p w14:paraId="1FB53FB3" w14:textId="77777777" w:rsidR="00F10A6F" w:rsidRPr="00754511" w:rsidRDefault="00F10A6F" w:rsidP="00771A39">
            <w:pPr>
              <w:pStyle w:val="Textoindependiente3"/>
              <w:jc w:val="center"/>
              <w:rPr>
                <w:rFonts w:ascii="Times New Roman" w:hAnsi="Times New Roman" w:cs="Times New Roman"/>
                <w:sz w:val="24"/>
                <w:szCs w:val="24"/>
                <w:lang w:val="es-ES"/>
              </w:rPr>
            </w:pPr>
          </w:p>
          <w:p w14:paraId="0759690F" w14:textId="343B77BE" w:rsidR="00B40E44" w:rsidRPr="00754511" w:rsidRDefault="00B40E44" w:rsidP="005112F7">
            <w:pPr>
              <w:pStyle w:val="Textoindependiente3"/>
              <w:jc w:val="left"/>
              <w:rPr>
                <w:rFonts w:ascii="Times New Roman" w:hAnsi="Times New Roman" w:cs="Times New Roman"/>
                <w:b w:val="0"/>
                <w:sz w:val="24"/>
                <w:szCs w:val="24"/>
                <w:lang w:val="es-ES"/>
              </w:rPr>
            </w:pPr>
            <w:r w:rsidRPr="00754511">
              <w:rPr>
                <w:rFonts w:ascii="Times New Roman" w:hAnsi="Times New Roman" w:cs="Times New Roman"/>
                <w:b w:val="0"/>
                <w:sz w:val="24"/>
                <w:szCs w:val="24"/>
                <w:lang w:val="es-ES"/>
              </w:rPr>
              <w:t>Fdo.:</w:t>
            </w:r>
            <w:r w:rsidR="005112F7" w:rsidRPr="00754511">
              <w:rPr>
                <w:rFonts w:ascii="Times New Roman" w:hAnsi="Times New Roman" w:cs="Times New Roman"/>
                <w:b w:val="0"/>
                <w:sz w:val="24"/>
                <w:szCs w:val="24"/>
                <w:lang w:val="es-ES"/>
              </w:rPr>
              <w:t xml:space="preserve"> </w:t>
            </w:r>
          </w:p>
        </w:tc>
      </w:tr>
    </w:tbl>
    <w:p w14:paraId="463E60F7" w14:textId="77777777" w:rsidR="00B35048" w:rsidRPr="00754511" w:rsidRDefault="00B35048" w:rsidP="00C51449">
      <w:pPr>
        <w:pStyle w:val="Textoindependiente2"/>
        <w:rPr>
          <w:rFonts w:ascii="Times New Roman" w:hAnsi="Times New Roman" w:cs="Times New Roman"/>
          <w:sz w:val="24"/>
          <w:szCs w:val="24"/>
          <w:lang w:val="es-ES"/>
        </w:rPr>
      </w:pPr>
    </w:p>
    <w:sectPr w:rsidR="00B35048" w:rsidRPr="00754511" w:rsidSect="001F79D7">
      <w:headerReference w:type="default" r:id="rId11"/>
      <w:headerReference w:type="first" r:id="rId12"/>
      <w:endnotePr>
        <w:numFmt w:val="decimal"/>
      </w:endnotePr>
      <w:type w:val="continuous"/>
      <w:pgSz w:w="11906" w:h="16838"/>
      <w:pgMar w:top="2449" w:right="1440" w:bottom="1134" w:left="1440" w:header="680" w:footer="62" w:gutter="0"/>
      <w:pgNumType w:start="1"/>
      <w:cols w:space="709"/>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43DE7" w14:textId="77777777" w:rsidR="00A11479" w:rsidRDefault="00A11479" w:rsidP="00C51449"/>
  </w:endnote>
  <w:endnote w:type="continuationSeparator" w:id="0">
    <w:p w14:paraId="2615BCA6" w14:textId="77777777" w:rsidR="00A11479" w:rsidRDefault="00A11479" w:rsidP="00C51449">
      <w:r>
        <w:t xml:space="preserve"> </w:t>
      </w:r>
    </w:p>
  </w:endnote>
  <w:endnote w:type="continuationNotice" w:id="1">
    <w:p w14:paraId="46DB1B26" w14:textId="77777777" w:rsidR="00A11479" w:rsidRDefault="00A11479" w:rsidP="00C5144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iddenHorzOCR">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34FFD" w14:textId="77777777" w:rsidR="00A11479" w:rsidRDefault="00A11479" w:rsidP="00C51449">
      <w:r>
        <w:separator/>
      </w:r>
    </w:p>
  </w:footnote>
  <w:footnote w:type="continuationSeparator" w:id="0">
    <w:p w14:paraId="6547D3AF" w14:textId="77777777" w:rsidR="00A11479" w:rsidRDefault="00A11479" w:rsidP="00C51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E926C" w14:textId="77777777" w:rsidR="001F79D7" w:rsidRDefault="001F79D7" w:rsidP="001F79D7">
    <w:pPr>
      <w:pStyle w:val="Encabezado"/>
      <w:tabs>
        <w:tab w:val="clear" w:pos="4252"/>
        <w:tab w:val="clear" w:pos="8504"/>
        <w:tab w:val="left" w:pos="7125"/>
      </w:tabs>
      <w:rPr>
        <w:noProof/>
      </w:rPr>
    </w:pPr>
    <w:r w:rsidRPr="005D049A">
      <w:rPr>
        <w:noProof/>
      </w:rPr>
      <w:drawing>
        <wp:inline distT="0" distB="0" distL="0" distR="0" wp14:anchorId="4D8E7ED6" wp14:editId="6EA4C80F">
          <wp:extent cx="1333500" cy="781050"/>
          <wp:effectExtent l="0" t="0" r="0" b="0"/>
          <wp:docPr id="52210587" name="Imagen 52210587" descr="Imagen que contiene alimentos, dibuj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155457" name="Imagen 1" descr="Imagen que contiene alimentos, dibujo, tabl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781050"/>
                  </a:xfrm>
                  <a:prstGeom prst="rect">
                    <a:avLst/>
                  </a:prstGeom>
                  <a:noFill/>
                  <a:ln>
                    <a:noFill/>
                  </a:ln>
                </pic:spPr>
              </pic:pic>
            </a:graphicData>
          </a:graphic>
        </wp:inline>
      </w:drawing>
    </w:r>
    <w:r>
      <w:rPr>
        <w:noProof/>
      </w:rPr>
      <w:t xml:space="preserve">                                                                                               </w:t>
    </w:r>
    <w:r>
      <w:rPr>
        <w:noProof/>
      </w:rPr>
      <w:drawing>
        <wp:inline distT="0" distB="0" distL="0" distR="0" wp14:anchorId="429BCC01" wp14:editId="6DEE1335">
          <wp:extent cx="1400175" cy="1057275"/>
          <wp:effectExtent l="0" t="0" r="9525" b="9525"/>
          <wp:docPr id="718413731" name="Imagen 718413731"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614503" name="Imagen 2" descr="Interfaz de usuario gráfica&#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175" cy="1057275"/>
                  </a:xfrm>
                  <a:prstGeom prst="rect">
                    <a:avLst/>
                  </a:prstGeom>
                  <a:noFill/>
                </pic:spPr>
              </pic:pic>
            </a:graphicData>
          </a:graphic>
        </wp:inline>
      </w:drawing>
    </w:r>
  </w:p>
  <w:p w14:paraId="20A3F8DA" w14:textId="77777777" w:rsidR="001F79D7" w:rsidRDefault="001F79D7" w:rsidP="001F79D7">
    <w:pPr>
      <w:pStyle w:val="Encabezado"/>
      <w:tabs>
        <w:tab w:val="clear" w:pos="4252"/>
        <w:tab w:val="clear" w:pos="8504"/>
        <w:tab w:val="left" w:pos="7125"/>
      </w:tabs>
      <w:jc w:val="right"/>
    </w:pPr>
    <w:r>
      <w:tab/>
    </w:r>
  </w:p>
  <w:p w14:paraId="4C7F5018" w14:textId="71470CC9" w:rsidR="00AE4A16" w:rsidRDefault="00AE4A1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4C26A" w14:textId="10E93126" w:rsidR="0087239D" w:rsidRDefault="0087239D" w:rsidP="0087239D">
    <w:pPr>
      <w:pStyle w:val="Encabezado"/>
      <w:tabs>
        <w:tab w:val="clear" w:pos="4252"/>
        <w:tab w:val="clear" w:pos="8504"/>
        <w:tab w:val="left" w:pos="7125"/>
      </w:tabs>
      <w:rPr>
        <w:noProof/>
      </w:rPr>
    </w:pPr>
    <w:bookmarkStart w:id="7" w:name="_Hlk132301355"/>
    <w:r w:rsidRPr="005D049A">
      <w:rPr>
        <w:noProof/>
      </w:rPr>
      <w:drawing>
        <wp:inline distT="0" distB="0" distL="0" distR="0" wp14:anchorId="0A4E3D4E" wp14:editId="02A4E6D6">
          <wp:extent cx="1333500" cy="781050"/>
          <wp:effectExtent l="0" t="0" r="0" b="0"/>
          <wp:docPr id="1470155457" name="Imagen 1" descr="Imagen que contiene alimentos, dibuj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155457" name="Imagen 1" descr="Imagen que contiene alimentos, dibujo, tabl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781050"/>
                  </a:xfrm>
                  <a:prstGeom prst="rect">
                    <a:avLst/>
                  </a:prstGeom>
                  <a:noFill/>
                  <a:ln>
                    <a:noFill/>
                  </a:ln>
                </pic:spPr>
              </pic:pic>
            </a:graphicData>
          </a:graphic>
        </wp:inline>
      </w:drawing>
    </w:r>
    <w:r>
      <w:rPr>
        <w:noProof/>
      </w:rPr>
      <w:t xml:space="preserve">                                                                                               </w:t>
    </w:r>
    <w:r>
      <w:rPr>
        <w:noProof/>
      </w:rPr>
      <w:drawing>
        <wp:inline distT="0" distB="0" distL="0" distR="0" wp14:anchorId="5160D167" wp14:editId="79280F8B">
          <wp:extent cx="1400175" cy="1057275"/>
          <wp:effectExtent l="0" t="0" r="9525" b="9525"/>
          <wp:docPr id="640614503" name="Imagen 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614503" name="Imagen 2" descr="Interfaz de usuario gráfica&#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175" cy="1057275"/>
                  </a:xfrm>
                  <a:prstGeom prst="rect">
                    <a:avLst/>
                  </a:prstGeom>
                  <a:noFill/>
                </pic:spPr>
              </pic:pic>
            </a:graphicData>
          </a:graphic>
        </wp:inline>
      </w:drawing>
    </w:r>
  </w:p>
  <w:p w14:paraId="2A834E07" w14:textId="77777777" w:rsidR="0087239D" w:rsidRDefault="0087239D" w:rsidP="0087239D">
    <w:pPr>
      <w:pStyle w:val="Encabezado"/>
      <w:tabs>
        <w:tab w:val="clear" w:pos="4252"/>
        <w:tab w:val="clear" w:pos="8504"/>
        <w:tab w:val="left" w:pos="7125"/>
      </w:tabs>
      <w:jc w:val="right"/>
    </w:pPr>
    <w:r>
      <w:tab/>
    </w:r>
  </w:p>
  <w:bookmarkEnd w:i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C3DE0"/>
    <w:multiLevelType w:val="hybridMultilevel"/>
    <w:tmpl w:val="F8B264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A450E9C"/>
    <w:multiLevelType w:val="hybridMultilevel"/>
    <w:tmpl w:val="4668791E"/>
    <w:lvl w:ilvl="0" w:tplc="0C0A0015">
      <w:start w:val="1"/>
      <w:numFmt w:val="upp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2" w15:restartNumberingAfterBreak="0">
    <w:nsid w:val="21101D9E"/>
    <w:multiLevelType w:val="hybridMultilevel"/>
    <w:tmpl w:val="8E2A6D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56A0DB5"/>
    <w:multiLevelType w:val="singleLevel"/>
    <w:tmpl w:val="0C0A0015"/>
    <w:lvl w:ilvl="0">
      <w:start w:val="1"/>
      <w:numFmt w:val="upperLetter"/>
      <w:lvlText w:val="%1."/>
      <w:lvlJc w:val="left"/>
      <w:pPr>
        <w:tabs>
          <w:tab w:val="num" w:pos="360"/>
        </w:tabs>
        <w:ind w:left="360" w:hanging="360"/>
      </w:pPr>
      <w:rPr>
        <w:rFonts w:hint="default"/>
      </w:rPr>
    </w:lvl>
  </w:abstractNum>
  <w:abstractNum w:abstractNumId="4" w15:restartNumberingAfterBreak="0">
    <w:nsid w:val="534E1A51"/>
    <w:multiLevelType w:val="hybridMultilevel"/>
    <w:tmpl w:val="D82E0590"/>
    <w:lvl w:ilvl="0" w:tplc="2E08430E">
      <w:start w:val="1"/>
      <w:numFmt w:val="decimal"/>
      <w:lvlText w:val="%1."/>
      <w:lvlJc w:val="left"/>
      <w:pPr>
        <w:ind w:left="72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EF64B64"/>
    <w:multiLevelType w:val="hybridMultilevel"/>
    <w:tmpl w:val="E03841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8635B44"/>
    <w:multiLevelType w:val="hybridMultilevel"/>
    <w:tmpl w:val="FDDA1D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59A635B"/>
    <w:multiLevelType w:val="hybridMultilevel"/>
    <w:tmpl w:val="A7C256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2634536">
    <w:abstractNumId w:val="3"/>
  </w:num>
  <w:num w:numId="2" w16cid:durableId="1442646885">
    <w:abstractNumId w:val="4"/>
  </w:num>
  <w:num w:numId="3" w16cid:durableId="600646263">
    <w:abstractNumId w:val="5"/>
  </w:num>
  <w:num w:numId="4" w16cid:durableId="777330724">
    <w:abstractNumId w:val="0"/>
  </w:num>
  <w:num w:numId="5" w16cid:durableId="636568168">
    <w:abstractNumId w:val="2"/>
  </w:num>
  <w:num w:numId="6" w16cid:durableId="1039354482">
    <w:abstractNumId w:val="6"/>
  </w:num>
  <w:num w:numId="7" w16cid:durableId="1571621027">
    <w:abstractNumId w:val="7"/>
  </w:num>
  <w:num w:numId="8" w16cid:durableId="670834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enforcement="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547"/>
    <w:rsid w:val="00011120"/>
    <w:rsid w:val="000161E7"/>
    <w:rsid w:val="00020018"/>
    <w:rsid w:val="00020318"/>
    <w:rsid w:val="00020345"/>
    <w:rsid w:val="00022B4C"/>
    <w:rsid w:val="00035C33"/>
    <w:rsid w:val="000379F7"/>
    <w:rsid w:val="00046E9E"/>
    <w:rsid w:val="00047151"/>
    <w:rsid w:val="000518AE"/>
    <w:rsid w:val="000538B0"/>
    <w:rsid w:val="00070231"/>
    <w:rsid w:val="000705BE"/>
    <w:rsid w:val="00072927"/>
    <w:rsid w:val="00087AAD"/>
    <w:rsid w:val="00094500"/>
    <w:rsid w:val="000B5CBA"/>
    <w:rsid w:val="000C4D03"/>
    <w:rsid w:val="000C70E2"/>
    <w:rsid w:val="000E0AD4"/>
    <w:rsid w:val="000E1324"/>
    <w:rsid w:val="000F188B"/>
    <w:rsid w:val="00104A55"/>
    <w:rsid w:val="0010537C"/>
    <w:rsid w:val="00105A97"/>
    <w:rsid w:val="00107243"/>
    <w:rsid w:val="00107E4D"/>
    <w:rsid w:val="0011021A"/>
    <w:rsid w:val="00112C40"/>
    <w:rsid w:val="001301AC"/>
    <w:rsid w:val="001361B8"/>
    <w:rsid w:val="00146622"/>
    <w:rsid w:val="00155546"/>
    <w:rsid w:val="001A3654"/>
    <w:rsid w:val="001A71AD"/>
    <w:rsid w:val="001C05F2"/>
    <w:rsid w:val="001C2B63"/>
    <w:rsid w:val="001C45AD"/>
    <w:rsid w:val="001E162B"/>
    <w:rsid w:val="001E6AA5"/>
    <w:rsid w:val="001F79D7"/>
    <w:rsid w:val="002014A5"/>
    <w:rsid w:val="00202F37"/>
    <w:rsid w:val="00205931"/>
    <w:rsid w:val="002231D4"/>
    <w:rsid w:val="00230B05"/>
    <w:rsid w:val="0023467C"/>
    <w:rsid w:val="00266CC8"/>
    <w:rsid w:val="002920EC"/>
    <w:rsid w:val="002F61A9"/>
    <w:rsid w:val="0030203E"/>
    <w:rsid w:val="00312597"/>
    <w:rsid w:val="003268FB"/>
    <w:rsid w:val="003350BF"/>
    <w:rsid w:val="0033680E"/>
    <w:rsid w:val="003408B9"/>
    <w:rsid w:val="00343167"/>
    <w:rsid w:val="003448AD"/>
    <w:rsid w:val="00361777"/>
    <w:rsid w:val="00363D58"/>
    <w:rsid w:val="00375537"/>
    <w:rsid w:val="003B4E9F"/>
    <w:rsid w:val="003C70DA"/>
    <w:rsid w:val="003D263D"/>
    <w:rsid w:val="003E12B3"/>
    <w:rsid w:val="003E3493"/>
    <w:rsid w:val="004001DB"/>
    <w:rsid w:val="00400422"/>
    <w:rsid w:val="0040354E"/>
    <w:rsid w:val="00404500"/>
    <w:rsid w:val="0040655D"/>
    <w:rsid w:val="00407CDB"/>
    <w:rsid w:val="004126C7"/>
    <w:rsid w:val="0041288C"/>
    <w:rsid w:val="0043692B"/>
    <w:rsid w:val="0044380B"/>
    <w:rsid w:val="004533DC"/>
    <w:rsid w:val="004537B5"/>
    <w:rsid w:val="00473AC1"/>
    <w:rsid w:val="00475AE6"/>
    <w:rsid w:val="00481628"/>
    <w:rsid w:val="004831BB"/>
    <w:rsid w:val="004A1557"/>
    <w:rsid w:val="004A75F2"/>
    <w:rsid w:val="004B46C3"/>
    <w:rsid w:val="004B6096"/>
    <w:rsid w:val="004B71D5"/>
    <w:rsid w:val="004E25D9"/>
    <w:rsid w:val="004F0CE9"/>
    <w:rsid w:val="004F5CB5"/>
    <w:rsid w:val="00507972"/>
    <w:rsid w:val="005112F7"/>
    <w:rsid w:val="0053029E"/>
    <w:rsid w:val="005373A9"/>
    <w:rsid w:val="005464F4"/>
    <w:rsid w:val="0055736D"/>
    <w:rsid w:val="005638F8"/>
    <w:rsid w:val="00565BF7"/>
    <w:rsid w:val="00585C51"/>
    <w:rsid w:val="005C203A"/>
    <w:rsid w:val="005C58FA"/>
    <w:rsid w:val="005D1B69"/>
    <w:rsid w:val="005E07F2"/>
    <w:rsid w:val="005F7750"/>
    <w:rsid w:val="00614D13"/>
    <w:rsid w:val="00641427"/>
    <w:rsid w:val="006436C8"/>
    <w:rsid w:val="00655239"/>
    <w:rsid w:val="00684696"/>
    <w:rsid w:val="006855D9"/>
    <w:rsid w:val="00691B68"/>
    <w:rsid w:val="0069539A"/>
    <w:rsid w:val="006A3206"/>
    <w:rsid w:val="006A417E"/>
    <w:rsid w:val="006B430E"/>
    <w:rsid w:val="00732115"/>
    <w:rsid w:val="00745709"/>
    <w:rsid w:val="007512CA"/>
    <w:rsid w:val="00754511"/>
    <w:rsid w:val="00771A39"/>
    <w:rsid w:val="00781EEC"/>
    <w:rsid w:val="00786535"/>
    <w:rsid w:val="00794B63"/>
    <w:rsid w:val="007A44D9"/>
    <w:rsid w:val="007B095D"/>
    <w:rsid w:val="007B3826"/>
    <w:rsid w:val="007B5D7C"/>
    <w:rsid w:val="007B76D9"/>
    <w:rsid w:val="007C01C7"/>
    <w:rsid w:val="007D5A1D"/>
    <w:rsid w:val="00801684"/>
    <w:rsid w:val="00802D59"/>
    <w:rsid w:val="0081483A"/>
    <w:rsid w:val="00817D09"/>
    <w:rsid w:val="00820125"/>
    <w:rsid w:val="0084050F"/>
    <w:rsid w:val="00843EF0"/>
    <w:rsid w:val="00846A13"/>
    <w:rsid w:val="008561FF"/>
    <w:rsid w:val="00861188"/>
    <w:rsid w:val="0087239D"/>
    <w:rsid w:val="0088415C"/>
    <w:rsid w:val="0088688E"/>
    <w:rsid w:val="008D0FD9"/>
    <w:rsid w:val="00901FA3"/>
    <w:rsid w:val="0091617A"/>
    <w:rsid w:val="009236D5"/>
    <w:rsid w:val="009256C0"/>
    <w:rsid w:val="0093523E"/>
    <w:rsid w:val="00944A8F"/>
    <w:rsid w:val="00950236"/>
    <w:rsid w:val="009526F2"/>
    <w:rsid w:val="0097342A"/>
    <w:rsid w:val="00994840"/>
    <w:rsid w:val="009A0430"/>
    <w:rsid w:val="009A73BD"/>
    <w:rsid w:val="009C1096"/>
    <w:rsid w:val="009C6B61"/>
    <w:rsid w:val="009E6E7D"/>
    <w:rsid w:val="009F2EC1"/>
    <w:rsid w:val="009F3623"/>
    <w:rsid w:val="009F6484"/>
    <w:rsid w:val="00A11479"/>
    <w:rsid w:val="00A14878"/>
    <w:rsid w:val="00A157D2"/>
    <w:rsid w:val="00A33BA0"/>
    <w:rsid w:val="00A42AF2"/>
    <w:rsid w:val="00A4353C"/>
    <w:rsid w:val="00A60761"/>
    <w:rsid w:val="00A701E2"/>
    <w:rsid w:val="00A750D6"/>
    <w:rsid w:val="00A80C33"/>
    <w:rsid w:val="00A96742"/>
    <w:rsid w:val="00AA7991"/>
    <w:rsid w:val="00AC5937"/>
    <w:rsid w:val="00AC69ED"/>
    <w:rsid w:val="00AC6D1C"/>
    <w:rsid w:val="00AD16FA"/>
    <w:rsid w:val="00AD2B65"/>
    <w:rsid w:val="00AD3A1D"/>
    <w:rsid w:val="00AD5224"/>
    <w:rsid w:val="00AE1A60"/>
    <w:rsid w:val="00AE318B"/>
    <w:rsid w:val="00AE4A16"/>
    <w:rsid w:val="00AF3930"/>
    <w:rsid w:val="00B06EB0"/>
    <w:rsid w:val="00B22617"/>
    <w:rsid w:val="00B35048"/>
    <w:rsid w:val="00B40E44"/>
    <w:rsid w:val="00B62F30"/>
    <w:rsid w:val="00B64058"/>
    <w:rsid w:val="00B647EA"/>
    <w:rsid w:val="00B7134F"/>
    <w:rsid w:val="00B72D91"/>
    <w:rsid w:val="00B827C7"/>
    <w:rsid w:val="00B83636"/>
    <w:rsid w:val="00B903BF"/>
    <w:rsid w:val="00B906D8"/>
    <w:rsid w:val="00B9443E"/>
    <w:rsid w:val="00BA11F9"/>
    <w:rsid w:val="00BD5101"/>
    <w:rsid w:val="00BE46A3"/>
    <w:rsid w:val="00BF2A98"/>
    <w:rsid w:val="00C060BB"/>
    <w:rsid w:val="00C176FA"/>
    <w:rsid w:val="00C26EB0"/>
    <w:rsid w:val="00C4423B"/>
    <w:rsid w:val="00C51449"/>
    <w:rsid w:val="00C51D4C"/>
    <w:rsid w:val="00C5722D"/>
    <w:rsid w:val="00C62B16"/>
    <w:rsid w:val="00C64B37"/>
    <w:rsid w:val="00C64EA5"/>
    <w:rsid w:val="00C84535"/>
    <w:rsid w:val="00CB4AA9"/>
    <w:rsid w:val="00CC79F4"/>
    <w:rsid w:val="00CD6700"/>
    <w:rsid w:val="00CF15F3"/>
    <w:rsid w:val="00D04144"/>
    <w:rsid w:val="00D06DA6"/>
    <w:rsid w:val="00D10E47"/>
    <w:rsid w:val="00D10E8A"/>
    <w:rsid w:val="00D15A31"/>
    <w:rsid w:val="00D45962"/>
    <w:rsid w:val="00D9413A"/>
    <w:rsid w:val="00D9451E"/>
    <w:rsid w:val="00D96C7A"/>
    <w:rsid w:val="00DA1103"/>
    <w:rsid w:val="00DA59C2"/>
    <w:rsid w:val="00DB4E77"/>
    <w:rsid w:val="00DC17FF"/>
    <w:rsid w:val="00DF6055"/>
    <w:rsid w:val="00E01DF1"/>
    <w:rsid w:val="00E05C73"/>
    <w:rsid w:val="00E250FD"/>
    <w:rsid w:val="00E2679B"/>
    <w:rsid w:val="00E303AD"/>
    <w:rsid w:val="00E4303A"/>
    <w:rsid w:val="00E527A6"/>
    <w:rsid w:val="00E60F92"/>
    <w:rsid w:val="00E62803"/>
    <w:rsid w:val="00E81674"/>
    <w:rsid w:val="00E83826"/>
    <w:rsid w:val="00EA163C"/>
    <w:rsid w:val="00EA239A"/>
    <w:rsid w:val="00ED52D7"/>
    <w:rsid w:val="00EF600A"/>
    <w:rsid w:val="00F07BE6"/>
    <w:rsid w:val="00F1000D"/>
    <w:rsid w:val="00F10A6F"/>
    <w:rsid w:val="00F12E4A"/>
    <w:rsid w:val="00F23D35"/>
    <w:rsid w:val="00F31547"/>
    <w:rsid w:val="00F320E0"/>
    <w:rsid w:val="00F66518"/>
    <w:rsid w:val="00F84F8B"/>
    <w:rsid w:val="00F870C5"/>
    <w:rsid w:val="00F904DE"/>
    <w:rsid w:val="00FA668D"/>
    <w:rsid w:val="00FA707D"/>
    <w:rsid w:val="00FB2B03"/>
    <w:rsid w:val="00FF3F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351AF"/>
  <w15:docId w15:val="{1C0D1ACD-752C-408F-94B4-30AD3EAEA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449"/>
    <w:pPr>
      <w:widowControl w:val="0"/>
      <w:suppressAutoHyphens/>
      <w:spacing w:line="360" w:lineRule="auto"/>
      <w:jc w:val="both"/>
    </w:pPr>
    <w:rPr>
      <w:rFonts w:ascii="Arial" w:hAnsi="Arial" w:cs="Arial"/>
      <w:bCs/>
      <w:snapToGrid w:val="0"/>
      <w:sz w:val="22"/>
      <w:szCs w:val="22"/>
      <w:lang w:val="es-ES_tradnl"/>
    </w:rPr>
  </w:style>
  <w:style w:type="paragraph" w:styleId="Ttulo1">
    <w:name w:val="heading 1"/>
    <w:basedOn w:val="Normal"/>
    <w:next w:val="Normal"/>
    <w:qFormat/>
    <w:rsid w:val="00EA239A"/>
    <w:pPr>
      <w:keepNext/>
      <w:tabs>
        <w:tab w:val="center" w:pos="4513"/>
      </w:tabs>
      <w:jc w:val="center"/>
      <w:outlineLvl w:val="0"/>
    </w:pPr>
    <w:rPr>
      <w:b/>
      <w:spacing w:val="-3"/>
    </w:rPr>
  </w:style>
  <w:style w:type="paragraph" w:styleId="Ttulo2">
    <w:name w:val="heading 2"/>
    <w:basedOn w:val="Textoindependiente2"/>
    <w:next w:val="Normal"/>
    <w:qFormat/>
    <w:rsid w:val="00EA239A"/>
    <w:pPr>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notaalfinal">
    <w:name w:val="Texto de nota al final"/>
    <w:basedOn w:val="Normal"/>
    <w:rsid w:val="00861188"/>
  </w:style>
  <w:style w:type="character" w:styleId="Refdenotaalfinal">
    <w:name w:val="endnote reference"/>
    <w:semiHidden/>
    <w:rsid w:val="00861188"/>
    <w:rPr>
      <w:vertAlign w:val="superscript"/>
    </w:rPr>
  </w:style>
  <w:style w:type="paragraph" w:customStyle="1" w:styleId="Textodenotaalpie">
    <w:name w:val="Texto de nota al pie"/>
    <w:basedOn w:val="Normal"/>
    <w:rsid w:val="00861188"/>
  </w:style>
  <w:style w:type="character" w:styleId="Refdenotaalpie">
    <w:name w:val="footnote reference"/>
    <w:semiHidden/>
    <w:rsid w:val="00861188"/>
    <w:rPr>
      <w:vertAlign w:val="superscript"/>
    </w:rPr>
  </w:style>
  <w:style w:type="paragraph" w:customStyle="1" w:styleId="Tdc1">
    <w:name w:val="Tdc 1"/>
    <w:basedOn w:val="Normal"/>
    <w:rsid w:val="00861188"/>
    <w:pPr>
      <w:tabs>
        <w:tab w:val="right" w:leader="dot" w:pos="9360"/>
      </w:tabs>
      <w:spacing w:before="480"/>
      <w:ind w:left="720" w:right="720" w:hanging="720"/>
    </w:pPr>
    <w:rPr>
      <w:lang w:val="en-US"/>
    </w:rPr>
  </w:style>
  <w:style w:type="paragraph" w:customStyle="1" w:styleId="Tdc2">
    <w:name w:val="Tdc 2"/>
    <w:basedOn w:val="Normal"/>
    <w:rsid w:val="00861188"/>
    <w:pPr>
      <w:tabs>
        <w:tab w:val="right" w:leader="dot" w:pos="9360"/>
      </w:tabs>
      <w:ind w:left="1440" w:right="720" w:hanging="720"/>
    </w:pPr>
    <w:rPr>
      <w:lang w:val="en-US"/>
    </w:rPr>
  </w:style>
  <w:style w:type="paragraph" w:customStyle="1" w:styleId="Tdc3">
    <w:name w:val="Tdc 3"/>
    <w:basedOn w:val="Normal"/>
    <w:rsid w:val="00861188"/>
    <w:pPr>
      <w:tabs>
        <w:tab w:val="right" w:leader="dot" w:pos="9360"/>
      </w:tabs>
      <w:ind w:left="2160" w:right="720" w:hanging="720"/>
    </w:pPr>
    <w:rPr>
      <w:lang w:val="en-US"/>
    </w:rPr>
  </w:style>
  <w:style w:type="paragraph" w:customStyle="1" w:styleId="Tdc4">
    <w:name w:val="Tdc 4"/>
    <w:basedOn w:val="Normal"/>
    <w:rsid w:val="00861188"/>
    <w:pPr>
      <w:tabs>
        <w:tab w:val="right" w:leader="dot" w:pos="9360"/>
      </w:tabs>
      <w:ind w:left="2880" w:right="720" w:hanging="720"/>
    </w:pPr>
    <w:rPr>
      <w:lang w:val="en-US"/>
    </w:rPr>
  </w:style>
  <w:style w:type="paragraph" w:customStyle="1" w:styleId="Tdc5">
    <w:name w:val="Tdc 5"/>
    <w:basedOn w:val="Normal"/>
    <w:rsid w:val="00861188"/>
    <w:pPr>
      <w:tabs>
        <w:tab w:val="right" w:leader="dot" w:pos="9360"/>
      </w:tabs>
      <w:ind w:left="3600" w:right="720" w:hanging="720"/>
    </w:pPr>
    <w:rPr>
      <w:lang w:val="en-US"/>
    </w:rPr>
  </w:style>
  <w:style w:type="paragraph" w:customStyle="1" w:styleId="Tdc6">
    <w:name w:val="Tdc 6"/>
    <w:basedOn w:val="Normal"/>
    <w:rsid w:val="00861188"/>
    <w:pPr>
      <w:tabs>
        <w:tab w:val="right" w:pos="9360"/>
      </w:tabs>
      <w:ind w:left="720" w:hanging="720"/>
    </w:pPr>
    <w:rPr>
      <w:lang w:val="en-US"/>
    </w:rPr>
  </w:style>
  <w:style w:type="paragraph" w:customStyle="1" w:styleId="Tdc7">
    <w:name w:val="Tdc 7"/>
    <w:basedOn w:val="Normal"/>
    <w:rsid w:val="00861188"/>
    <w:pPr>
      <w:ind w:left="720" w:hanging="720"/>
    </w:pPr>
    <w:rPr>
      <w:lang w:val="en-US"/>
    </w:rPr>
  </w:style>
  <w:style w:type="paragraph" w:customStyle="1" w:styleId="Tdc8">
    <w:name w:val="Tdc 8"/>
    <w:basedOn w:val="Normal"/>
    <w:rsid w:val="00861188"/>
    <w:pPr>
      <w:tabs>
        <w:tab w:val="right" w:pos="9360"/>
      </w:tabs>
      <w:ind w:left="720" w:hanging="720"/>
    </w:pPr>
    <w:rPr>
      <w:lang w:val="en-US"/>
    </w:rPr>
  </w:style>
  <w:style w:type="paragraph" w:customStyle="1" w:styleId="Tdc9">
    <w:name w:val="Tdc 9"/>
    <w:basedOn w:val="Normal"/>
    <w:rsid w:val="00861188"/>
    <w:pPr>
      <w:tabs>
        <w:tab w:val="right" w:leader="dot" w:pos="9360"/>
      </w:tabs>
      <w:ind w:left="720" w:hanging="720"/>
    </w:pPr>
    <w:rPr>
      <w:lang w:val="en-US"/>
    </w:rPr>
  </w:style>
  <w:style w:type="paragraph" w:styleId="ndice1">
    <w:name w:val="index 1"/>
    <w:basedOn w:val="Normal"/>
    <w:next w:val="Normal"/>
    <w:autoRedefine/>
    <w:semiHidden/>
    <w:rsid w:val="00861188"/>
    <w:pPr>
      <w:tabs>
        <w:tab w:val="right" w:leader="dot" w:pos="9360"/>
      </w:tabs>
      <w:ind w:left="1440" w:right="720" w:hanging="1440"/>
    </w:pPr>
    <w:rPr>
      <w:lang w:val="en-US"/>
    </w:rPr>
  </w:style>
  <w:style w:type="paragraph" w:styleId="ndice2">
    <w:name w:val="index 2"/>
    <w:basedOn w:val="Normal"/>
    <w:next w:val="Normal"/>
    <w:autoRedefine/>
    <w:semiHidden/>
    <w:rsid w:val="00861188"/>
    <w:pPr>
      <w:tabs>
        <w:tab w:val="right" w:leader="dot" w:pos="9360"/>
      </w:tabs>
      <w:ind w:left="1440" w:right="720" w:hanging="720"/>
    </w:pPr>
    <w:rPr>
      <w:lang w:val="en-US"/>
    </w:rPr>
  </w:style>
  <w:style w:type="paragraph" w:customStyle="1" w:styleId="Encabezadodetda">
    <w:name w:val="Encabezado de tda"/>
    <w:basedOn w:val="Normal"/>
    <w:rsid w:val="00861188"/>
    <w:pPr>
      <w:tabs>
        <w:tab w:val="right" w:pos="9360"/>
      </w:tabs>
    </w:pPr>
    <w:rPr>
      <w:lang w:val="en-US"/>
    </w:rPr>
  </w:style>
  <w:style w:type="paragraph" w:styleId="Ttulo">
    <w:name w:val="Title"/>
    <w:basedOn w:val="Normal"/>
    <w:rsid w:val="00861188"/>
  </w:style>
  <w:style w:type="character" w:customStyle="1" w:styleId="EquationCaption">
    <w:name w:val="_Equation Caption"/>
    <w:rsid w:val="00861188"/>
  </w:style>
  <w:style w:type="paragraph" w:styleId="Textoindependiente">
    <w:name w:val="Body Text"/>
    <w:basedOn w:val="Normal"/>
    <w:semiHidden/>
    <w:rsid w:val="00861188"/>
    <w:pPr>
      <w:tabs>
        <w:tab w:val="center" w:pos="4513"/>
      </w:tabs>
      <w:jc w:val="center"/>
    </w:pPr>
    <w:rPr>
      <w:b/>
      <w:spacing w:val="-3"/>
    </w:rPr>
  </w:style>
  <w:style w:type="paragraph" w:styleId="Encabezado">
    <w:name w:val="header"/>
    <w:basedOn w:val="Normal"/>
    <w:link w:val="EncabezadoCar"/>
    <w:rsid w:val="00861188"/>
    <w:pPr>
      <w:tabs>
        <w:tab w:val="center" w:pos="4252"/>
        <w:tab w:val="right" w:pos="8504"/>
      </w:tabs>
    </w:pPr>
  </w:style>
  <w:style w:type="paragraph" w:styleId="Piedepgina">
    <w:name w:val="footer"/>
    <w:basedOn w:val="Normal"/>
    <w:link w:val="PiedepginaCar"/>
    <w:uiPriority w:val="99"/>
    <w:rsid w:val="00861188"/>
    <w:pPr>
      <w:tabs>
        <w:tab w:val="center" w:pos="4252"/>
        <w:tab w:val="right" w:pos="8504"/>
      </w:tabs>
    </w:pPr>
  </w:style>
  <w:style w:type="character" w:styleId="Nmerodepgina">
    <w:name w:val="page number"/>
    <w:basedOn w:val="Fuentedeprrafopredeter"/>
    <w:semiHidden/>
    <w:rsid w:val="00861188"/>
  </w:style>
  <w:style w:type="paragraph" w:styleId="Textoindependiente2">
    <w:name w:val="Body Text 2"/>
    <w:basedOn w:val="Normal"/>
    <w:semiHidden/>
    <w:rsid w:val="00861188"/>
    <w:rPr>
      <w:spacing w:val="-3"/>
    </w:rPr>
  </w:style>
  <w:style w:type="paragraph" w:styleId="Textoindependiente3">
    <w:name w:val="Body Text 3"/>
    <w:basedOn w:val="Normal"/>
    <w:semiHidden/>
    <w:rsid w:val="00861188"/>
    <w:pPr>
      <w:tabs>
        <w:tab w:val="left" w:pos="-720"/>
        <w:tab w:val="left" w:pos="4820"/>
      </w:tabs>
    </w:pPr>
    <w:rPr>
      <w:b/>
      <w:spacing w:val="-3"/>
    </w:rPr>
  </w:style>
  <w:style w:type="paragraph" w:styleId="HTMLconformatoprevio">
    <w:name w:val="HTML Preformatted"/>
    <w:basedOn w:val="Normal"/>
    <w:link w:val="HTMLconformatoprevioCar"/>
    <w:uiPriority w:val="99"/>
    <w:semiHidden/>
    <w:unhideWhenUsed/>
    <w:rsid w:val="00CF15F3"/>
    <w:rPr>
      <w:rFonts w:cs="Courier New"/>
      <w:sz w:val="20"/>
    </w:rPr>
  </w:style>
  <w:style w:type="character" w:customStyle="1" w:styleId="HTMLconformatoprevioCar">
    <w:name w:val="HTML con formato previo Car"/>
    <w:link w:val="HTMLconformatoprevio"/>
    <w:uiPriority w:val="99"/>
    <w:semiHidden/>
    <w:rsid w:val="00CF15F3"/>
    <w:rPr>
      <w:rFonts w:ascii="Courier New" w:hAnsi="Courier New" w:cs="Courier New"/>
      <w:snapToGrid w:val="0"/>
    </w:rPr>
  </w:style>
  <w:style w:type="character" w:customStyle="1" w:styleId="PiedepginaCar">
    <w:name w:val="Pie de página Car"/>
    <w:link w:val="Piedepgina"/>
    <w:uiPriority w:val="99"/>
    <w:rsid w:val="00202F37"/>
    <w:rPr>
      <w:rFonts w:ascii="Courier New" w:hAnsi="Courier New"/>
      <w:snapToGrid w:val="0"/>
      <w:sz w:val="24"/>
    </w:rPr>
  </w:style>
  <w:style w:type="table" w:styleId="Tablaconcuadrcula">
    <w:name w:val="Table Grid"/>
    <w:basedOn w:val="Tablanormal"/>
    <w:uiPriority w:val="59"/>
    <w:rsid w:val="00B40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701E2"/>
    <w:rPr>
      <w:rFonts w:ascii="Tahoma" w:hAnsi="Tahoma" w:cs="Tahoma"/>
      <w:sz w:val="16"/>
      <w:szCs w:val="16"/>
    </w:rPr>
  </w:style>
  <w:style w:type="character" w:customStyle="1" w:styleId="TextodegloboCar">
    <w:name w:val="Texto de globo Car"/>
    <w:basedOn w:val="Fuentedeprrafopredeter"/>
    <w:link w:val="Textodeglobo"/>
    <w:uiPriority w:val="99"/>
    <w:semiHidden/>
    <w:rsid w:val="00A701E2"/>
    <w:rPr>
      <w:rFonts w:ascii="Tahoma" w:hAnsi="Tahoma" w:cs="Tahoma"/>
      <w:bCs/>
      <w:snapToGrid w:val="0"/>
      <w:sz w:val="16"/>
      <w:szCs w:val="16"/>
      <w:lang w:val="es-ES_tradnl"/>
    </w:rPr>
  </w:style>
  <w:style w:type="character" w:customStyle="1" w:styleId="EncabezadoCar">
    <w:name w:val="Encabezado Car"/>
    <w:basedOn w:val="Fuentedeprrafopredeter"/>
    <w:link w:val="Encabezado"/>
    <w:uiPriority w:val="99"/>
    <w:rsid w:val="00E303AD"/>
    <w:rPr>
      <w:bCs/>
      <w:snapToGrid w:val="0"/>
      <w:sz w:val="24"/>
      <w:lang w:val="es-ES_tradnl"/>
    </w:rPr>
  </w:style>
  <w:style w:type="character" w:styleId="Textodelmarcadordeposicin">
    <w:name w:val="Placeholder Text"/>
    <w:basedOn w:val="Fuentedeprrafopredeter"/>
    <w:uiPriority w:val="99"/>
    <w:semiHidden/>
    <w:rsid w:val="0088415C"/>
    <w:rPr>
      <w:color w:val="808080"/>
    </w:rPr>
  </w:style>
  <w:style w:type="character" w:styleId="Refdecomentario">
    <w:name w:val="annotation reference"/>
    <w:basedOn w:val="Fuentedeprrafopredeter"/>
    <w:uiPriority w:val="99"/>
    <w:semiHidden/>
    <w:unhideWhenUsed/>
    <w:rsid w:val="00A157D2"/>
    <w:rPr>
      <w:sz w:val="16"/>
      <w:szCs w:val="16"/>
    </w:rPr>
  </w:style>
  <w:style w:type="paragraph" w:styleId="Textocomentario">
    <w:name w:val="annotation text"/>
    <w:basedOn w:val="Normal"/>
    <w:link w:val="TextocomentarioCar"/>
    <w:uiPriority w:val="99"/>
    <w:semiHidden/>
    <w:unhideWhenUsed/>
    <w:rsid w:val="00A157D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157D2"/>
    <w:rPr>
      <w:rFonts w:ascii="Arial" w:hAnsi="Arial" w:cs="Arial"/>
      <w:bCs/>
      <w:snapToGrid w:val="0"/>
      <w:lang w:val="es-ES_tradnl"/>
    </w:rPr>
  </w:style>
  <w:style w:type="paragraph" w:styleId="Asuntodelcomentario">
    <w:name w:val="annotation subject"/>
    <w:basedOn w:val="Textocomentario"/>
    <w:next w:val="Textocomentario"/>
    <w:link w:val="AsuntodelcomentarioCar"/>
    <w:uiPriority w:val="99"/>
    <w:semiHidden/>
    <w:unhideWhenUsed/>
    <w:rsid w:val="00A157D2"/>
    <w:rPr>
      <w:b/>
    </w:rPr>
  </w:style>
  <w:style w:type="character" w:customStyle="1" w:styleId="AsuntodelcomentarioCar">
    <w:name w:val="Asunto del comentario Car"/>
    <w:basedOn w:val="TextocomentarioCar"/>
    <w:link w:val="Asuntodelcomentario"/>
    <w:uiPriority w:val="99"/>
    <w:semiHidden/>
    <w:rsid w:val="00A157D2"/>
    <w:rPr>
      <w:rFonts w:ascii="Arial" w:hAnsi="Arial" w:cs="Arial"/>
      <w:b/>
      <w:bCs/>
      <w:snapToGrid w:val="0"/>
      <w:lang w:val="es-ES_tradnl"/>
    </w:rPr>
  </w:style>
  <w:style w:type="paragraph" w:styleId="Prrafodelista">
    <w:name w:val="List Paragraph"/>
    <w:basedOn w:val="Normal"/>
    <w:uiPriority w:val="34"/>
    <w:rsid w:val="00F904DE"/>
    <w:pPr>
      <w:ind w:left="720"/>
      <w:contextualSpacing/>
    </w:pPr>
  </w:style>
  <w:style w:type="paragraph" w:styleId="NormalWeb">
    <w:name w:val="Normal (Web)"/>
    <w:basedOn w:val="Normal"/>
    <w:uiPriority w:val="99"/>
    <w:semiHidden/>
    <w:rsid w:val="00020318"/>
    <w:pPr>
      <w:widowControl/>
      <w:spacing w:beforeLines="1" w:afterLines="1" w:line="240" w:lineRule="auto"/>
    </w:pPr>
    <w:rPr>
      <w:rFonts w:ascii="Times" w:hAnsi="Times" w:cs="Times New Roman"/>
      <w:snapToGrid/>
      <w:spacing w:val="-3"/>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028209">
      <w:bodyDiv w:val="1"/>
      <w:marLeft w:val="0"/>
      <w:marRight w:val="0"/>
      <w:marTop w:val="0"/>
      <w:marBottom w:val="0"/>
      <w:divBdr>
        <w:top w:val="none" w:sz="0" w:space="0" w:color="auto"/>
        <w:left w:val="none" w:sz="0" w:space="0" w:color="auto"/>
        <w:bottom w:val="none" w:sz="0" w:space="0" w:color="auto"/>
        <w:right w:val="none" w:sz="0" w:space="0" w:color="auto"/>
      </w:divBdr>
    </w:div>
    <w:div w:id="1461994153">
      <w:bodyDiv w:val="1"/>
      <w:marLeft w:val="0"/>
      <w:marRight w:val="0"/>
      <w:marTop w:val="0"/>
      <w:marBottom w:val="0"/>
      <w:divBdr>
        <w:top w:val="none" w:sz="0" w:space="0" w:color="auto"/>
        <w:left w:val="none" w:sz="0" w:space="0" w:color="auto"/>
        <w:bottom w:val="none" w:sz="0" w:space="0" w:color="auto"/>
        <w:right w:val="none" w:sz="0" w:space="0" w:color="auto"/>
      </w:divBdr>
    </w:div>
    <w:div w:id="1626035675">
      <w:bodyDiv w:val="1"/>
      <w:marLeft w:val="0"/>
      <w:marRight w:val="0"/>
      <w:marTop w:val="0"/>
      <w:marBottom w:val="0"/>
      <w:divBdr>
        <w:top w:val="none" w:sz="0" w:space="0" w:color="auto"/>
        <w:left w:val="none" w:sz="0" w:space="0" w:color="auto"/>
        <w:bottom w:val="none" w:sz="0" w:space="0" w:color="auto"/>
        <w:right w:val="none" w:sz="0" w:space="0" w:color="auto"/>
      </w:divBdr>
    </w:div>
    <w:div w:id="212726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EE4EDA6F0045A4E89FF24282673F9D7" ma:contentTypeVersion="19" ma:contentTypeDescription="Crear nuevo documento." ma:contentTypeScope="" ma:versionID="4b30f6f147d14599b16ff8f31c1c96eb">
  <xsd:schema xmlns:xsd="http://www.w3.org/2001/XMLSchema" xmlns:xs="http://www.w3.org/2001/XMLSchema" xmlns:p="http://schemas.microsoft.com/office/2006/metadata/properties" xmlns:ns2="0166a8e6-3d4d-4133-9ddc-b6977abf2ee0" xmlns:ns3="c4a0d95e-29a5-4f43-9e62-cc4a4fa5c30b" targetNamespace="http://schemas.microsoft.com/office/2006/metadata/properties" ma:root="true" ma:fieldsID="596eece6aee768ccb14edfc7f2f7fe8e" ns2:_="" ns3:_="">
    <xsd:import namespace="0166a8e6-3d4d-4133-9ddc-b6977abf2ee0"/>
    <xsd:import namespace="c4a0d95e-29a5-4f43-9e62-cc4a4fa5c3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6a8e6-3d4d-4133-9ddc-b6977abf2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5543dc2c-c282-4bcc-a46d-3826255963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0d95e-29a5-4f43-9e62-cc4a4fa5c30b"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e7cfd589-5984-423e-b155-acf7ba699f0d}" ma:internalName="TaxCatchAll" ma:showField="CatchAllData" ma:web="c4a0d95e-29a5-4f43-9e62-cc4a4fa5c3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66a8e6-3d4d-4133-9ddc-b6977abf2ee0">
      <Terms xmlns="http://schemas.microsoft.com/office/infopath/2007/PartnerControls"/>
    </lcf76f155ced4ddcb4097134ff3c332f>
    <TaxCatchAll xmlns="c4a0d95e-29a5-4f43-9e62-cc4a4fa5c30b" xsi:nil="true"/>
  </documentManagement>
</p:properties>
</file>

<file path=customXml/itemProps1.xml><?xml version="1.0" encoding="utf-8"?>
<ds:datastoreItem xmlns:ds="http://schemas.openxmlformats.org/officeDocument/2006/customXml" ds:itemID="{16CFDDC5-E0AB-4DDF-A097-9F210C470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6a8e6-3d4d-4133-9ddc-b6977abf2ee0"/>
    <ds:schemaRef ds:uri="c4a0d95e-29a5-4f43-9e62-cc4a4fa5c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F4F459-0A10-4BEE-86B2-6C696720F0B7}">
  <ds:schemaRefs>
    <ds:schemaRef ds:uri="http://schemas.openxmlformats.org/officeDocument/2006/bibliography"/>
  </ds:schemaRefs>
</ds:datastoreItem>
</file>

<file path=customXml/itemProps3.xml><?xml version="1.0" encoding="utf-8"?>
<ds:datastoreItem xmlns:ds="http://schemas.openxmlformats.org/officeDocument/2006/customXml" ds:itemID="{90B24C5C-D065-4148-BA2A-9EA45FD191E7}">
  <ds:schemaRefs>
    <ds:schemaRef ds:uri="http://schemas.microsoft.com/sharepoint/v3/contenttype/forms"/>
  </ds:schemaRefs>
</ds:datastoreItem>
</file>

<file path=customXml/itemProps4.xml><?xml version="1.0" encoding="utf-8"?>
<ds:datastoreItem xmlns:ds="http://schemas.openxmlformats.org/officeDocument/2006/customXml" ds:itemID="{1DD021A5-4C33-4404-9DDC-C3912421EE9B}">
  <ds:schemaRefs>
    <ds:schemaRef ds:uri="http://schemas.microsoft.com/office/2006/metadata/properties"/>
    <ds:schemaRef ds:uri="http://schemas.microsoft.com/office/infopath/2007/PartnerControls"/>
    <ds:schemaRef ds:uri="0166a8e6-3d4d-4133-9ddc-b6977abf2ee0"/>
    <ds:schemaRef ds:uri="c4a0d95e-29a5-4f43-9e62-cc4a4fa5c30b"/>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2042</Words>
  <Characters>11231</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CONVENIO DE COLABORACION ACADEMICA, CIENTIFICA Y CULTURAL ENTRE</vt:lpstr>
    </vt:vector>
  </TitlesOfParts>
  <Company>Universidad de Sevilla</Company>
  <LinksUpToDate>false</LinksUpToDate>
  <CharactersWithSpaces>13247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DE COLABORACION ACADEMICA, CIENTIFICA Y CULTURAL ENTRE</dc:title>
  <dc:creator>Oficina de Cooperación al Desarrollo</dc:creator>
  <cp:lastModifiedBy>MARIA JOSEFA BERMEJO RIVERA</cp:lastModifiedBy>
  <cp:revision>13</cp:revision>
  <cp:lastPrinted>2020-10-26T11:06:00Z</cp:lastPrinted>
  <dcterms:created xsi:type="dcterms:W3CDTF">2023-06-06T08:17:00Z</dcterms:created>
  <dcterms:modified xsi:type="dcterms:W3CDTF">2023-10-06T17:53:00Z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0x0101002EE4EDA6F0045A4E89FF24282673F9D7</vt:lpwstr>
  </property>
  <property fmtid="{D5CDD505-2E9C-101B-9397-08002B2CF9AE}" pid="3" name="Order">
    <vt:r8>7991400</vt:r8>
  </property>
  <property fmtid="{D5CDD505-2E9C-101B-9397-08002B2CF9AE}" pid="4" name="MediaServiceImageTags">
    <vt:lpwstr/>
  </property>
</Properties>
</file>