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285EF" w14:textId="77777777" w:rsidR="00B64EB1" w:rsidRDefault="00B64EB1" w:rsidP="00742F67">
      <w:pPr>
        <w:jc w:val="both"/>
        <w:rPr>
          <w:b/>
          <w:bCs/>
        </w:rPr>
      </w:pPr>
    </w:p>
    <w:p w14:paraId="699750CC" w14:textId="1E96C648" w:rsidR="00B64EB1" w:rsidRPr="00022953" w:rsidRDefault="00B64EB1" w:rsidP="00742F67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r w:rsidRPr="00B64EB1">
        <w:rPr>
          <w:rFonts w:cs="Times New Roman"/>
          <w:b/>
          <w:bCs/>
          <w:sz w:val="24"/>
          <w:szCs w:val="24"/>
        </w:rPr>
        <w:t>Día Mundial Sin Tabaco 2025</w:t>
      </w:r>
      <w:r w:rsidRPr="00B64EB1">
        <w:rPr>
          <w:rFonts w:cs="Times New Roman"/>
          <w:sz w:val="24"/>
          <w:szCs w:val="24"/>
        </w:rPr>
        <w:br/>
      </w:r>
      <w:r w:rsidRPr="00B64EB1">
        <w:rPr>
          <w:rFonts w:cs="Times New Roman"/>
          <w:b/>
          <w:bCs/>
          <w:color w:val="C00000"/>
          <w:sz w:val="24"/>
          <w:szCs w:val="24"/>
        </w:rPr>
        <w:t>Universidad de Sevilla</w:t>
      </w:r>
    </w:p>
    <w:p w14:paraId="23E30194" w14:textId="7E58714D" w:rsidR="006F7926" w:rsidRDefault="00B64EB1" w:rsidP="00742F67">
      <w:pPr>
        <w:pStyle w:val="Ttulo2"/>
        <w:spacing w:line="360" w:lineRule="auto"/>
        <w:jc w:val="both"/>
        <w:rPr>
          <w:rFonts w:asciiTheme="minorHAnsi" w:hAnsiTheme="minorHAnsi" w:cs="Times New Roman"/>
          <w:color w:val="C00000"/>
          <w:sz w:val="24"/>
          <w:szCs w:val="24"/>
        </w:rPr>
      </w:pPr>
      <w:r w:rsidRPr="00022953">
        <w:rPr>
          <w:rFonts w:asciiTheme="minorHAnsi" w:hAnsiTheme="minorHAnsi" w:cs="Times New Roman"/>
          <w:color w:val="C00000"/>
          <w:sz w:val="24"/>
          <w:szCs w:val="24"/>
        </w:rPr>
        <w:t>Lema: "Desenmascaremos su atractivo: las tácticas de la industria con los productos de tabaco y nicotina al descubierto"</w:t>
      </w:r>
    </w:p>
    <w:p w14:paraId="4F3455A7" w14:textId="77777777" w:rsidR="00742F67" w:rsidRPr="006F7926" w:rsidRDefault="00742F67" w:rsidP="00742F67"/>
    <w:p w14:paraId="28EF98E3" w14:textId="0D0CB6B8" w:rsidR="006F7926" w:rsidRPr="006F7926" w:rsidRDefault="006F7926" w:rsidP="00742F67">
      <w:pPr>
        <w:spacing w:line="360" w:lineRule="auto"/>
        <w:jc w:val="both"/>
        <w:rPr>
          <w:rFonts w:cs="Times New Roman"/>
          <w:sz w:val="24"/>
          <w:szCs w:val="24"/>
        </w:rPr>
      </w:pPr>
      <w:r w:rsidRPr="006F7926">
        <w:rPr>
          <w:rFonts w:cs="Times New Roman"/>
          <w:sz w:val="24"/>
          <w:szCs w:val="24"/>
        </w:rPr>
        <w:t>Querida comunidad universitaria, compañeros y compañeras,</w:t>
      </w:r>
      <w:r w:rsidRPr="006F7926">
        <w:rPr>
          <w:rFonts w:cs="Times New Roman"/>
          <w:sz w:val="24"/>
          <w:szCs w:val="24"/>
        </w:rPr>
        <w:br/>
        <w:t xml:space="preserve">Hoy nos reunimos con motivo del </w:t>
      </w:r>
      <w:r w:rsidRPr="006F7926">
        <w:rPr>
          <w:rFonts w:cs="Times New Roman"/>
          <w:b/>
          <w:bCs/>
          <w:sz w:val="24"/>
          <w:szCs w:val="24"/>
        </w:rPr>
        <w:t>Día Mundial Sin Tabaco 2025</w:t>
      </w:r>
      <w:r w:rsidRPr="006F7926">
        <w:rPr>
          <w:rFonts w:cs="Times New Roman"/>
          <w:sz w:val="24"/>
          <w:szCs w:val="24"/>
        </w:rPr>
        <w:t xml:space="preserve">, una fecha que nos invita no solo a reflexionar, sino también a actuar. Bajo el lema de este año, </w:t>
      </w:r>
      <w:r w:rsidRPr="006F7926">
        <w:rPr>
          <w:rFonts w:cs="Times New Roman"/>
          <w:b/>
          <w:bCs/>
          <w:sz w:val="24"/>
          <w:szCs w:val="24"/>
        </w:rPr>
        <w:t>“Desenmascaremos su atractivo”</w:t>
      </w:r>
      <w:r w:rsidRPr="006F7926">
        <w:rPr>
          <w:rFonts w:cs="Times New Roman"/>
          <w:sz w:val="24"/>
          <w:szCs w:val="24"/>
        </w:rPr>
        <w:t>, nos unimos a la campaña global impulsada por la Organización Mundial de la Salud para poner al descubierto las tácticas de manipulación de la industria del tabaco y la nicotina.</w:t>
      </w:r>
    </w:p>
    <w:p w14:paraId="5B1F7169" w14:textId="6C3989D7" w:rsidR="006F7926" w:rsidRPr="006F7926" w:rsidRDefault="006F7926" w:rsidP="00742F67">
      <w:pPr>
        <w:spacing w:line="360" w:lineRule="auto"/>
        <w:jc w:val="both"/>
        <w:rPr>
          <w:rFonts w:cs="Times New Roman"/>
          <w:sz w:val="24"/>
          <w:szCs w:val="24"/>
        </w:rPr>
      </w:pPr>
      <w:r w:rsidRPr="006F7926">
        <w:rPr>
          <w:rFonts w:cs="Times New Roman"/>
          <w:sz w:val="24"/>
          <w:szCs w:val="24"/>
        </w:rPr>
        <w:t xml:space="preserve">Durante décadas, esta industria ha utilizado estrategias cada vez más sofisticadas para </w:t>
      </w:r>
      <w:r w:rsidRPr="006F7926">
        <w:rPr>
          <w:rFonts w:cs="Times New Roman"/>
          <w:b/>
          <w:bCs/>
          <w:sz w:val="24"/>
          <w:szCs w:val="24"/>
        </w:rPr>
        <w:t>hacer que productos nocivos parezcan inofensivos</w:t>
      </w:r>
      <w:r w:rsidRPr="006F7926">
        <w:rPr>
          <w:rFonts w:cs="Times New Roman"/>
          <w:sz w:val="24"/>
          <w:szCs w:val="24"/>
        </w:rPr>
        <w:t xml:space="preserve">. Nos referimos al uso de </w:t>
      </w:r>
      <w:r w:rsidRPr="006F7926">
        <w:rPr>
          <w:rFonts w:cs="Times New Roman"/>
          <w:b/>
          <w:bCs/>
          <w:sz w:val="24"/>
          <w:szCs w:val="24"/>
        </w:rPr>
        <w:t>sabores artificiales, aditivos, colores llamativos, diseños que imitan golosinas o incluso personajes animados</w:t>
      </w:r>
      <w:r w:rsidRPr="006F7926">
        <w:rPr>
          <w:rFonts w:cs="Times New Roman"/>
          <w:sz w:val="24"/>
          <w:szCs w:val="24"/>
        </w:rPr>
        <w:t>, y un marketing cargado de glamur, dirigido especialmente a nuestra juventud.</w:t>
      </w:r>
    </w:p>
    <w:p w14:paraId="43F1EDAB" w14:textId="47405EA4" w:rsidR="006F7926" w:rsidRPr="006F7926" w:rsidRDefault="006F7926" w:rsidP="00742F67">
      <w:pPr>
        <w:spacing w:line="360" w:lineRule="auto"/>
        <w:jc w:val="both"/>
        <w:rPr>
          <w:rFonts w:cs="Times New Roman"/>
          <w:sz w:val="24"/>
          <w:szCs w:val="24"/>
        </w:rPr>
      </w:pPr>
      <w:r w:rsidRPr="006F7926">
        <w:rPr>
          <w:rFonts w:cs="Times New Roman"/>
          <w:sz w:val="24"/>
          <w:szCs w:val="24"/>
        </w:rPr>
        <w:t xml:space="preserve">Estas tácticas no son casuales: son intencionadas, diseñadas para </w:t>
      </w:r>
      <w:r w:rsidRPr="006F7926">
        <w:rPr>
          <w:rFonts w:cs="Times New Roman"/>
          <w:b/>
          <w:bCs/>
          <w:sz w:val="24"/>
          <w:szCs w:val="24"/>
        </w:rPr>
        <w:t>atraer a nuevos consumidores, especialmente adolescentes y jóvenes</w:t>
      </w:r>
      <w:r w:rsidRPr="006F7926">
        <w:rPr>
          <w:rFonts w:cs="Times New Roman"/>
          <w:sz w:val="24"/>
          <w:szCs w:val="24"/>
        </w:rPr>
        <w:t xml:space="preserve">, y para perpetuar una adicción que, como sabemos, </w:t>
      </w:r>
      <w:r w:rsidRPr="006F7926">
        <w:rPr>
          <w:rFonts w:cs="Times New Roman"/>
          <w:b/>
          <w:bCs/>
          <w:sz w:val="24"/>
          <w:szCs w:val="24"/>
        </w:rPr>
        <w:t>mata a millones de personas cada año</w:t>
      </w:r>
      <w:r w:rsidRPr="006F7926">
        <w:rPr>
          <w:rFonts w:cs="Times New Roman"/>
          <w:sz w:val="24"/>
          <w:szCs w:val="24"/>
        </w:rPr>
        <w:t xml:space="preserve">. El tabaco no solo es la causa principal de múltiples tipos de </w:t>
      </w:r>
      <w:r w:rsidRPr="006F7926">
        <w:rPr>
          <w:rFonts w:cs="Times New Roman"/>
          <w:b/>
          <w:bCs/>
          <w:sz w:val="24"/>
          <w:szCs w:val="24"/>
        </w:rPr>
        <w:t>cáncer</w:t>
      </w:r>
      <w:r w:rsidRPr="006F7926">
        <w:rPr>
          <w:rFonts w:cs="Times New Roman"/>
          <w:sz w:val="24"/>
          <w:szCs w:val="24"/>
        </w:rPr>
        <w:t xml:space="preserve">, sino también de </w:t>
      </w:r>
      <w:r w:rsidRPr="006F7926">
        <w:rPr>
          <w:rFonts w:cs="Times New Roman"/>
          <w:b/>
          <w:bCs/>
          <w:sz w:val="24"/>
          <w:szCs w:val="24"/>
        </w:rPr>
        <w:t>enfermedades cardiovasculares y respiratorias</w:t>
      </w:r>
      <w:r w:rsidRPr="006F7926">
        <w:rPr>
          <w:rFonts w:cs="Times New Roman"/>
          <w:sz w:val="24"/>
          <w:szCs w:val="24"/>
        </w:rPr>
        <w:t> que deterioran la salud y la calidad de vida de quienes lo consumen.</w:t>
      </w:r>
    </w:p>
    <w:p w14:paraId="3337876C" w14:textId="77777777" w:rsidR="006F7926" w:rsidRPr="006F7926" w:rsidRDefault="006F7926" w:rsidP="00742F67">
      <w:pPr>
        <w:spacing w:line="360" w:lineRule="auto"/>
        <w:jc w:val="both"/>
        <w:rPr>
          <w:rFonts w:cs="Times New Roman"/>
          <w:sz w:val="24"/>
          <w:szCs w:val="24"/>
        </w:rPr>
      </w:pPr>
      <w:r w:rsidRPr="006F7926">
        <w:rPr>
          <w:rFonts w:cs="Times New Roman"/>
          <w:sz w:val="24"/>
          <w:szCs w:val="24"/>
        </w:rPr>
        <w:t xml:space="preserve">Desde la Universidad de Sevilla, no podemos ser indiferentes. Hoy queremos expresar nuestro firme </w:t>
      </w:r>
      <w:r w:rsidRPr="006F7926">
        <w:rPr>
          <w:rFonts w:cs="Times New Roman"/>
          <w:b/>
          <w:bCs/>
          <w:sz w:val="24"/>
          <w:szCs w:val="24"/>
        </w:rPr>
        <w:t>compromiso con la salud, con la verdad y con las generaciones presentes y futuras</w:t>
      </w:r>
      <w:r w:rsidRPr="006F7926">
        <w:rPr>
          <w:rFonts w:cs="Times New Roman"/>
          <w:sz w:val="24"/>
          <w:szCs w:val="24"/>
        </w:rPr>
        <w:t>. Por ello, nos sumamos a esta causa con una serie de compromisos clave:</w:t>
      </w:r>
    </w:p>
    <w:p w14:paraId="74530CF4" w14:textId="77777777" w:rsidR="006F7926" w:rsidRPr="006F7926" w:rsidRDefault="006F7926" w:rsidP="00742F67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6F7926">
        <w:rPr>
          <w:rFonts w:cs="Times New Roman"/>
          <w:b/>
          <w:bCs/>
          <w:sz w:val="24"/>
          <w:szCs w:val="24"/>
        </w:rPr>
        <w:lastRenderedPageBreak/>
        <w:t>Desenmascarar la industria</w:t>
      </w:r>
      <w:r w:rsidRPr="006F7926">
        <w:rPr>
          <w:rFonts w:cs="Times New Roman"/>
          <w:sz w:val="24"/>
          <w:szCs w:val="24"/>
        </w:rPr>
        <w:t xml:space="preserve">: </w:t>
      </w:r>
      <w:proofErr w:type="gramStart"/>
      <w:r w:rsidRPr="006F7926">
        <w:rPr>
          <w:rFonts w:cs="Times New Roman"/>
          <w:sz w:val="24"/>
          <w:szCs w:val="24"/>
        </w:rPr>
        <w:t>Alzamos  la</w:t>
      </w:r>
      <w:proofErr w:type="gramEnd"/>
      <w:r w:rsidRPr="006F7926">
        <w:rPr>
          <w:rFonts w:cs="Times New Roman"/>
          <w:sz w:val="24"/>
          <w:szCs w:val="24"/>
        </w:rPr>
        <w:t xml:space="preserve"> voz y NO vamos a callar ante estas tácticas engañosas. Vamos a visibilizarlas, a rechazarlas y a compartir información veraz con toda nuestra comunidad.</w:t>
      </w:r>
    </w:p>
    <w:p w14:paraId="3124DADD" w14:textId="77777777" w:rsidR="006F7926" w:rsidRPr="006F7926" w:rsidRDefault="006F7926" w:rsidP="00742F67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6F7926">
        <w:rPr>
          <w:rFonts w:cs="Times New Roman"/>
          <w:b/>
          <w:bCs/>
          <w:sz w:val="24"/>
          <w:szCs w:val="24"/>
        </w:rPr>
        <w:t>Impulsar políticas públicas firmes</w:t>
      </w:r>
      <w:r w:rsidRPr="006F7926">
        <w:rPr>
          <w:rFonts w:cs="Times New Roman"/>
          <w:sz w:val="24"/>
          <w:szCs w:val="24"/>
        </w:rPr>
        <w:t xml:space="preserve">: Apoyamos la prohibición, por medio de </w:t>
      </w:r>
      <w:proofErr w:type="gramStart"/>
      <w:r w:rsidRPr="006F7926">
        <w:rPr>
          <w:rFonts w:cs="Times New Roman"/>
          <w:sz w:val="24"/>
          <w:szCs w:val="24"/>
        </w:rPr>
        <w:t>normativa,  de</w:t>
      </w:r>
      <w:proofErr w:type="gramEnd"/>
      <w:r w:rsidRPr="006F7926">
        <w:rPr>
          <w:rFonts w:cs="Times New Roman"/>
          <w:sz w:val="24"/>
          <w:szCs w:val="24"/>
        </w:rPr>
        <w:t xml:space="preserve"> sabores y aditivos que enmascaran el daño del tabaco, así como la eliminación total de su publicidad, promoción y patrocinio, también en redes sociales y plataformas digitales.</w:t>
      </w:r>
    </w:p>
    <w:p w14:paraId="6DED0B40" w14:textId="77777777" w:rsidR="006F7926" w:rsidRPr="006F7926" w:rsidRDefault="006F7926" w:rsidP="00742F67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6F7926">
        <w:rPr>
          <w:rFonts w:cs="Times New Roman"/>
          <w:b/>
          <w:bCs/>
          <w:sz w:val="24"/>
          <w:szCs w:val="24"/>
        </w:rPr>
        <w:t>Reducir la demanda</w:t>
      </w:r>
      <w:r w:rsidRPr="006F7926">
        <w:rPr>
          <w:rFonts w:cs="Times New Roman"/>
          <w:sz w:val="24"/>
          <w:szCs w:val="24"/>
        </w:rPr>
        <w:t xml:space="preserve">: Sabemos </w:t>
      </w:r>
      <w:proofErr w:type="gramStart"/>
      <w:r w:rsidRPr="006F7926">
        <w:rPr>
          <w:rFonts w:cs="Times New Roman"/>
          <w:sz w:val="24"/>
          <w:szCs w:val="24"/>
        </w:rPr>
        <w:t>que</w:t>
      </w:r>
      <w:proofErr w:type="gramEnd"/>
      <w:r w:rsidRPr="006F7926">
        <w:rPr>
          <w:rFonts w:cs="Times New Roman"/>
          <w:sz w:val="24"/>
          <w:szCs w:val="24"/>
        </w:rPr>
        <w:t xml:space="preserve"> si evitamos que los jóvenes comiencen, evitamos miles de casos de adicción y enfermedad. La información, la prevención y la educación son nuestras herramientas más poderosas.</w:t>
      </w:r>
    </w:p>
    <w:p w14:paraId="39D59494" w14:textId="77777777" w:rsidR="006F7926" w:rsidRPr="006F7926" w:rsidRDefault="006F7926" w:rsidP="00742F67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6F7926">
        <w:rPr>
          <w:rFonts w:cs="Times New Roman"/>
          <w:b/>
          <w:bCs/>
          <w:sz w:val="24"/>
          <w:szCs w:val="24"/>
        </w:rPr>
        <w:t>Fomentar entornos saludables</w:t>
      </w:r>
      <w:r w:rsidRPr="006F7926">
        <w:rPr>
          <w:rFonts w:cs="Times New Roman"/>
          <w:sz w:val="24"/>
          <w:szCs w:val="24"/>
        </w:rPr>
        <w:t xml:space="preserve">: En esta universidad, seguimos trabajando por un </w:t>
      </w:r>
      <w:r w:rsidRPr="006F7926">
        <w:rPr>
          <w:rFonts w:cs="Times New Roman"/>
          <w:b/>
          <w:bCs/>
          <w:sz w:val="24"/>
          <w:szCs w:val="24"/>
        </w:rPr>
        <w:t>Campus Libre de Humo</w:t>
      </w:r>
      <w:proofErr w:type="gramStart"/>
      <w:r w:rsidRPr="006F7926">
        <w:rPr>
          <w:rFonts w:cs="Times New Roman"/>
          <w:sz w:val="24"/>
          <w:szCs w:val="24"/>
        </w:rPr>
        <w:t>, ,</w:t>
      </w:r>
      <w:proofErr w:type="gramEnd"/>
      <w:r w:rsidRPr="006F7926">
        <w:rPr>
          <w:rFonts w:cs="Times New Roman"/>
          <w:sz w:val="24"/>
          <w:szCs w:val="24"/>
        </w:rPr>
        <w:t xml:space="preserve"> ya son 20 los que se han unido y se van a seguir sumando y ofrecemos recursos concretos para quienes desean dejar de fumar. Porque cada paso hacia una vida sin tabaco es un paso hacia un futuro más saludable.</w:t>
      </w:r>
    </w:p>
    <w:p w14:paraId="51B1D532" w14:textId="77777777" w:rsidR="006F7926" w:rsidRPr="006F7926" w:rsidRDefault="006F7926" w:rsidP="00742F67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6F7926">
        <w:rPr>
          <w:rFonts w:cs="Times New Roman"/>
          <w:b/>
          <w:bCs/>
          <w:sz w:val="24"/>
          <w:szCs w:val="24"/>
        </w:rPr>
        <w:t xml:space="preserve">Impulsar la investigación, </w:t>
      </w:r>
      <w:r w:rsidRPr="006F7926">
        <w:rPr>
          <w:rFonts w:cs="Times New Roman"/>
          <w:sz w:val="24"/>
          <w:szCs w:val="24"/>
        </w:rPr>
        <w:t xml:space="preserve">para poner de manifiesto que estos productos son dañinos para la </w:t>
      </w:r>
      <w:proofErr w:type="gramStart"/>
      <w:r w:rsidRPr="006F7926">
        <w:rPr>
          <w:rFonts w:cs="Times New Roman"/>
          <w:sz w:val="24"/>
          <w:szCs w:val="24"/>
        </w:rPr>
        <w:t>salud .</w:t>
      </w:r>
      <w:proofErr w:type="gramEnd"/>
    </w:p>
    <w:p w14:paraId="2E4CBA6E" w14:textId="77777777" w:rsidR="006F7926" w:rsidRPr="006F7926" w:rsidRDefault="006F7926" w:rsidP="00742F67">
      <w:pPr>
        <w:spacing w:line="360" w:lineRule="auto"/>
        <w:jc w:val="both"/>
        <w:rPr>
          <w:rFonts w:cs="Times New Roman"/>
          <w:sz w:val="24"/>
          <w:szCs w:val="24"/>
        </w:rPr>
      </w:pPr>
      <w:proofErr w:type="gramStart"/>
      <w:r w:rsidRPr="006F7926">
        <w:rPr>
          <w:rFonts w:cs="Times New Roman"/>
          <w:sz w:val="24"/>
          <w:szCs w:val="24"/>
        </w:rPr>
        <w:t>Y</w:t>
      </w:r>
      <w:proofErr w:type="gramEnd"/>
      <w:r w:rsidRPr="006F7926">
        <w:rPr>
          <w:rFonts w:cs="Times New Roman"/>
          <w:sz w:val="24"/>
          <w:szCs w:val="24"/>
        </w:rPr>
        <w:t xml:space="preserve"> por último, queremos lanzar un </w:t>
      </w:r>
      <w:r w:rsidRPr="006F7926">
        <w:rPr>
          <w:rFonts w:cs="Times New Roman"/>
          <w:b/>
          <w:bCs/>
          <w:sz w:val="24"/>
          <w:szCs w:val="24"/>
        </w:rPr>
        <w:t>llamado a la acción</w:t>
      </w:r>
      <w:r w:rsidRPr="006F7926">
        <w:rPr>
          <w:rFonts w:cs="Times New Roman"/>
          <w:sz w:val="24"/>
          <w:szCs w:val="24"/>
        </w:rPr>
        <w:t xml:space="preserve">. A toda la comunidad universitaria y a la sociedad en general: </w:t>
      </w:r>
      <w:r w:rsidRPr="006F7926">
        <w:rPr>
          <w:rFonts w:cs="Times New Roman"/>
          <w:b/>
          <w:bCs/>
          <w:sz w:val="24"/>
          <w:szCs w:val="24"/>
        </w:rPr>
        <w:t>reflexionemos, informémonos, y actuemos</w:t>
      </w:r>
      <w:r w:rsidRPr="006F7926">
        <w:rPr>
          <w:rFonts w:cs="Times New Roman"/>
          <w:sz w:val="24"/>
          <w:szCs w:val="24"/>
        </w:rPr>
        <w:t xml:space="preserve">. No dejemos que la industria del tabaco siga disfrazando el daño con colores bonitos y sabores artificiales. </w:t>
      </w:r>
      <w:r w:rsidRPr="006F7926">
        <w:rPr>
          <w:rFonts w:cs="Times New Roman"/>
          <w:b/>
          <w:bCs/>
          <w:sz w:val="24"/>
          <w:szCs w:val="24"/>
        </w:rPr>
        <w:t>No hay nada atractivo en la enfermedad, la adicción o la muerte prematura</w:t>
      </w:r>
      <w:r w:rsidRPr="006F7926">
        <w:rPr>
          <w:rFonts w:cs="Times New Roman"/>
          <w:sz w:val="24"/>
          <w:szCs w:val="24"/>
        </w:rPr>
        <w:t>.</w:t>
      </w:r>
    </w:p>
    <w:p w14:paraId="5098CA94" w14:textId="19E25A50" w:rsidR="006F7926" w:rsidRPr="006F7926" w:rsidRDefault="006F7926" w:rsidP="00742F67">
      <w:pPr>
        <w:spacing w:line="360" w:lineRule="auto"/>
        <w:jc w:val="both"/>
        <w:rPr>
          <w:rFonts w:cs="Times New Roman"/>
          <w:sz w:val="24"/>
          <w:szCs w:val="24"/>
        </w:rPr>
      </w:pPr>
      <w:r w:rsidRPr="006F7926">
        <w:rPr>
          <w:rFonts w:cs="Times New Roman"/>
          <w:sz w:val="24"/>
          <w:szCs w:val="24"/>
        </w:rPr>
        <w:t xml:space="preserve">No nos quedaremos de brazos cruzados </w:t>
      </w:r>
      <w:r w:rsidR="007600D3">
        <w:rPr>
          <w:rFonts w:cs="Times New Roman"/>
          <w:sz w:val="24"/>
          <w:szCs w:val="24"/>
        </w:rPr>
        <w:t>ni</w:t>
      </w:r>
      <w:r w:rsidRPr="006F7926">
        <w:rPr>
          <w:rFonts w:cs="Times New Roman"/>
          <w:sz w:val="24"/>
          <w:szCs w:val="24"/>
        </w:rPr>
        <w:t xml:space="preserve"> en silencio</w:t>
      </w:r>
      <w:r w:rsidR="007600D3">
        <w:rPr>
          <w:rFonts w:cs="Times New Roman"/>
          <w:sz w:val="24"/>
          <w:szCs w:val="24"/>
        </w:rPr>
        <w:t>,</w:t>
      </w:r>
      <w:r w:rsidRPr="006F7926">
        <w:rPr>
          <w:rFonts w:cs="Times New Roman"/>
          <w:sz w:val="24"/>
          <w:szCs w:val="24"/>
        </w:rPr>
        <w:t xml:space="preserve"> cómplices mientras el tabaco y sus nuevos productos continúan devastando vidas; trabajaremos incansablemente para garantizar que las futuras generaciones puedan vivir en un mundo libre de tabaco y sus derivados.</w:t>
      </w:r>
    </w:p>
    <w:p w14:paraId="35F24B97" w14:textId="33E7D0AA" w:rsidR="006F7926" w:rsidRPr="00B64EB1" w:rsidRDefault="006F7926" w:rsidP="00742F67">
      <w:pPr>
        <w:spacing w:line="360" w:lineRule="auto"/>
        <w:jc w:val="both"/>
        <w:rPr>
          <w:rFonts w:cs="Times New Roman"/>
          <w:sz w:val="24"/>
          <w:szCs w:val="24"/>
        </w:rPr>
      </w:pPr>
      <w:r w:rsidRPr="006F7926">
        <w:rPr>
          <w:rFonts w:cs="Times New Roman"/>
          <w:sz w:val="24"/>
          <w:szCs w:val="24"/>
        </w:rPr>
        <w:t>Hoy, decimos fuerte y claro:</w:t>
      </w:r>
      <w:r w:rsidRPr="006F7926">
        <w:rPr>
          <w:rFonts w:cs="Times New Roman"/>
          <w:sz w:val="24"/>
          <w:szCs w:val="24"/>
        </w:rPr>
        <w:br/>
      </w:r>
      <w:r w:rsidRPr="006F7926">
        <w:rPr>
          <w:rFonts w:cs="Times New Roman"/>
          <w:b/>
          <w:bCs/>
          <w:sz w:val="24"/>
          <w:szCs w:val="24"/>
        </w:rPr>
        <w:t>¡Sí a la vida sin tabaco! ¡Sí a una universidad saludable</w:t>
      </w:r>
      <w:r w:rsidR="00742F67">
        <w:rPr>
          <w:rFonts w:cs="Times New Roman"/>
          <w:b/>
          <w:bCs/>
          <w:sz w:val="24"/>
          <w:szCs w:val="24"/>
        </w:rPr>
        <w:t>!</w:t>
      </w:r>
    </w:p>
    <w:p w14:paraId="18DF1DFD" w14:textId="77777777" w:rsidR="00A27EE8" w:rsidRPr="00B64EB1" w:rsidRDefault="00A27EE8" w:rsidP="00742F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7EE8" w:rsidRPr="00B64EB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1224F" w14:textId="77777777" w:rsidR="008B2028" w:rsidRDefault="008B2028" w:rsidP="00B64EB1">
      <w:pPr>
        <w:spacing w:after="0" w:line="240" w:lineRule="auto"/>
      </w:pPr>
      <w:r>
        <w:separator/>
      </w:r>
    </w:p>
  </w:endnote>
  <w:endnote w:type="continuationSeparator" w:id="0">
    <w:p w14:paraId="697F8740" w14:textId="77777777" w:rsidR="008B2028" w:rsidRDefault="008B2028" w:rsidP="00B6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A950A" w14:textId="77777777" w:rsidR="008B2028" w:rsidRDefault="008B2028" w:rsidP="00B64EB1">
      <w:pPr>
        <w:spacing w:after="0" w:line="240" w:lineRule="auto"/>
      </w:pPr>
      <w:r>
        <w:separator/>
      </w:r>
    </w:p>
  </w:footnote>
  <w:footnote w:type="continuationSeparator" w:id="0">
    <w:p w14:paraId="06DDDF09" w14:textId="77777777" w:rsidR="008B2028" w:rsidRDefault="008B2028" w:rsidP="00B64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C3727" w14:textId="132C80F9" w:rsidR="00B64EB1" w:rsidRPr="00B64EB1" w:rsidRDefault="00B64EB1" w:rsidP="00B64EB1">
    <w:pPr>
      <w:pStyle w:val="Encabezado"/>
    </w:pPr>
    <w:r w:rsidRPr="00B64EB1">
      <w:rPr>
        <w:noProof/>
      </w:rPr>
      <w:drawing>
        <wp:inline distT="0" distB="0" distL="0" distR="0" wp14:anchorId="50757128" wp14:editId="1D671A5A">
          <wp:extent cx="1196340" cy="479451"/>
          <wp:effectExtent l="0" t="0" r="3810" b="0"/>
          <wp:docPr id="1923646565" name="Imagen 4" descr="Diagra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646565" name="Imagen 4" descr="Diagram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712" cy="487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</w:t>
    </w:r>
    <w:r>
      <w:rPr>
        <w:noProof/>
      </w:rPr>
      <w:drawing>
        <wp:inline distT="0" distB="0" distL="0" distR="0" wp14:anchorId="6FB4CD5F" wp14:editId="3B25BD89">
          <wp:extent cx="1088897" cy="342265"/>
          <wp:effectExtent l="0" t="0" r="0" b="635"/>
          <wp:docPr id="1707434266" name="Imagen 1" descr="Interfaz de usuario gráfica, Texto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434266" name="Imagen 1" descr="Interfaz de usuario gráfica, Texto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754" cy="366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74261DAD" wp14:editId="48A5D325">
          <wp:extent cx="1554480" cy="363394"/>
          <wp:effectExtent l="0" t="0" r="7620" b="0"/>
          <wp:docPr id="784324503" name="Imagen 2" descr="Red Andaluza de Hospitales y Servicios Sanitarios Libres de Humo - AGS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d Andaluza de Hospitales y Servicios Sanitarios Libres de Humo - AGSS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628" cy="376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Pr="00B64EB1">
      <w:rPr>
        <w:noProof/>
      </w:rPr>
      <w:drawing>
        <wp:inline distT="0" distB="0" distL="0" distR="0" wp14:anchorId="7B0611F7" wp14:editId="6E08EA72">
          <wp:extent cx="1066800" cy="364718"/>
          <wp:effectExtent l="0" t="0" r="0" b="0"/>
          <wp:docPr id="1891840889" name="Imagen 6" descr="Imagen que contiene Políg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840889" name="Imagen 6" descr="Imagen que contiene Polígon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453" cy="37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5D1269" w14:textId="2B0CA7EA" w:rsidR="00B64EB1" w:rsidRDefault="00B64E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D1022"/>
    <w:multiLevelType w:val="multilevel"/>
    <w:tmpl w:val="340C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205AB8"/>
    <w:multiLevelType w:val="multilevel"/>
    <w:tmpl w:val="3BAE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F47353"/>
    <w:multiLevelType w:val="multilevel"/>
    <w:tmpl w:val="FCCA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3687388">
    <w:abstractNumId w:val="1"/>
  </w:num>
  <w:num w:numId="2" w16cid:durableId="1429036335">
    <w:abstractNumId w:val="0"/>
  </w:num>
  <w:num w:numId="3" w16cid:durableId="50305579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B1"/>
    <w:rsid w:val="00022953"/>
    <w:rsid w:val="00104F18"/>
    <w:rsid w:val="006F7926"/>
    <w:rsid w:val="00742F67"/>
    <w:rsid w:val="007600D3"/>
    <w:rsid w:val="008B2028"/>
    <w:rsid w:val="00A27EE8"/>
    <w:rsid w:val="00B64EB1"/>
    <w:rsid w:val="00C058F5"/>
    <w:rsid w:val="00CB6E20"/>
    <w:rsid w:val="00EC6726"/>
    <w:rsid w:val="00F1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6A8B"/>
  <w15:chartTrackingRefBased/>
  <w15:docId w15:val="{3CDCDEDF-5014-4DC6-B621-B781C558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4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4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4E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4E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4E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4E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4E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4E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4E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B64E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4E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4E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4E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4E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4E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4E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4E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4E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4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4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4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4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4E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4E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4E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4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4E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4EB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64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EB1"/>
  </w:style>
  <w:style w:type="paragraph" w:styleId="Piedepgina">
    <w:name w:val="footer"/>
    <w:basedOn w:val="Normal"/>
    <w:link w:val="PiedepginaCar"/>
    <w:uiPriority w:val="99"/>
    <w:unhideWhenUsed/>
    <w:rsid w:val="00B64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EB1"/>
  </w:style>
  <w:style w:type="paragraph" w:styleId="NormalWeb">
    <w:name w:val="Normal (Web)"/>
    <w:basedOn w:val="Normal"/>
    <w:uiPriority w:val="99"/>
    <w:semiHidden/>
    <w:unhideWhenUsed/>
    <w:rsid w:val="00B64E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42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0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79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0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4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6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7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4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9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0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7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5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10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6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02C4E1EA3F014BA34BC83409B1DB54" ma:contentTypeVersion="15" ma:contentTypeDescription="Crear nuevo documento." ma:contentTypeScope="" ma:versionID="3f4d2c190152a061851e9d88203b95f0">
  <xsd:schema xmlns:xsd="http://www.w3.org/2001/XMLSchema" xmlns:xs="http://www.w3.org/2001/XMLSchema" xmlns:p="http://schemas.microsoft.com/office/2006/metadata/properties" xmlns:ns2="5a6ca5ab-18ee-4d86-a084-9640bc3baf9a" targetNamespace="http://schemas.microsoft.com/office/2006/metadata/properties" ma:root="true" ma:fieldsID="ccc13ce06ec71bd482978d94ee2e7761" ns2:_="">
    <xsd:import namespace="5a6ca5ab-18ee-4d86-a084-9640bc3baf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ca5ab-18ee-4d86-a084-9640bc3ba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ca5ab-18ee-4d86-a084-9640bc3baf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889B16-5045-4153-8A53-B6D658C7C4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DCC5E-1492-4865-9A10-0599ED53C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ca5ab-18ee-4d86-a084-9640bc3ba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40A723-E36E-4259-828F-25F8050C1DBC}">
  <ds:schemaRefs>
    <ds:schemaRef ds:uri="http://schemas.microsoft.com/office/2006/metadata/properties"/>
    <ds:schemaRef ds:uri="http://schemas.microsoft.com/office/infopath/2007/PartnerControls"/>
    <ds:schemaRef ds:uri="5a6ca5ab-18ee-4d86-a084-9640bc3baf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CHAMORRO GONZALEZ</dc:creator>
  <cp:keywords/>
  <dc:description/>
  <cp:lastModifiedBy>MARIA ANGELES CEDILLO MEDINA</cp:lastModifiedBy>
  <cp:revision>4</cp:revision>
  <dcterms:created xsi:type="dcterms:W3CDTF">2025-05-23T07:42:00Z</dcterms:created>
  <dcterms:modified xsi:type="dcterms:W3CDTF">2025-05-26T11:55:00Z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0x0101001402C4E1EA3F014BA34BC83409B1DB54</vt:lpwstr>
  </property>
</Properties>
</file>